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71"/>
        <w:tblOverlap w:val="never"/>
        <w:tblW w:w="14763" w:type="dxa"/>
        <w:tblLayout w:type="fixed"/>
        <w:tblLook w:val="0000" w:firstRow="0" w:lastRow="0" w:firstColumn="0" w:lastColumn="0" w:noHBand="0" w:noVBand="0"/>
      </w:tblPr>
      <w:tblGrid>
        <w:gridCol w:w="1320"/>
        <w:gridCol w:w="3917"/>
        <w:gridCol w:w="5121"/>
        <w:gridCol w:w="4405"/>
      </w:tblGrid>
      <w:tr w:rsidR="00F37444" w:rsidTr="00F37444" w14:paraId="2D7D5C56" w14:textId="77777777">
        <w:trPr>
          <w:cantSplit/>
          <w:trHeight w:val="273"/>
        </w:trPr>
        <w:tc>
          <w:tcPr>
            <w:tcW w:w="1320" w:type="dxa"/>
          </w:tcPr>
          <w:p w:rsidRPr="00920C10" w:rsidR="00F37444" w:rsidP="00F37444" w:rsidRDefault="00F37444" w14:paraId="1DCD1A84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</w:pPr>
            <w:r w:rsidRPr="00920C10">
              <w:rPr>
                <w:rFonts w:ascii="Arial" w:hAnsi="Arial" w:cs="Arial"/>
                <w:sz w:val="22"/>
                <w:szCs w:val="22"/>
                <w:u w:val="none"/>
              </w:rPr>
              <w:t>Company:</w:t>
            </w:r>
          </w:p>
        </w:tc>
        <w:tc>
          <w:tcPr>
            <w:tcW w:w="3917" w:type="dxa"/>
          </w:tcPr>
          <w:p w:rsidRPr="00071770" w:rsidR="00F37444" w:rsidP="00F37444" w:rsidRDefault="00927059" w14:paraId="31B0A0D0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Cs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none"/>
              </w:rPr>
              <w:t>Wigan Youth Zone</w:t>
            </w:r>
          </w:p>
        </w:tc>
        <w:tc>
          <w:tcPr>
            <w:tcW w:w="5121" w:type="dxa"/>
          </w:tcPr>
          <w:p w:rsidRPr="00920C10" w:rsidR="00F37444" w:rsidP="00CC6BEA" w:rsidRDefault="00F37444" w14:paraId="14246F7E" w14:textId="5357233A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</w:pPr>
            <w:r w:rsidRPr="00920C10">
              <w:rPr>
                <w:rFonts w:ascii="Arial" w:hAnsi="Arial" w:cs="Arial"/>
                <w:sz w:val="22"/>
                <w:szCs w:val="22"/>
                <w:u w:val="none"/>
              </w:rPr>
              <w:t>Task/ Operation: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="00CC6BEA">
              <w:rPr>
                <w:rFonts w:ascii="Arial" w:hAnsi="Arial" w:cs="Arial"/>
                <w:sz w:val="22"/>
                <w:szCs w:val="22"/>
                <w:u w:val="none"/>
              </w:rPr>
              <w:t>Building</w:t>
            </w:r>
            <w:r w:rsidR="00AB5CD5">
              <w:rPr>
                <w:rFonts w:ascii="Arial" w:hAnsi="Arial" w:cs="Arial"/>
                <w:sz w:val="22"/>
                <w:szCs w:val="22"/>
                <w:u w:val="none"/>
              </w:rPr>
              <w:t xml:space="preserve"> Risk Assessment</w:t>
            </w:r>
          </w:p>
        </w:tc>
        <w:tc>
          <w:tcPr>
            <w:tcW w:w="4405" w:type="dxa"/>
          </w:tcPr>
          <w:p w:rsidR="00F37444" w:rsidP="00F37444" w:rsidRDefault="00F37444" w14:paraId="0FBCC71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920C10">
              <w:rPr>
                <w:rFonts w:ascii="Arial" w:hAnsi="Arial" w:cs="Arial"/>
                <w:sz w:val="22"/>
                <w:szCs w:val="22"/>
                <w:u w:val="none"/>
              </w:rPr>
              <w:t>Location:</w:t>
            </w: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="00AB5CD5">
              <w:rPr>
                <w:rFonts w:ascii="Arial" w:hAnsi="Arial" w:cs="Arial"/>
                <w:sz w:val="22"/>
                <w:szCs w:val="22"/>
                <w:u w:val="none"/>
              </w:rPr>
              <w:t>Main Building</w:t>
            </w:r>
          </w:p>
          <w:p w:rsidR="002F13E1" w:rsidP="00F37444" w:rsidRDefault="002F13E1" w14:paraId="672A6659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920C10" w:rsidR="002F13E1" w:rsidP="00F37444" w:rsidRDefault="002F13E1" w14:paraId="0A37501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</w:pPr>
          </w:p>
        </w:tc>
      </w:tr>
    </w:tbl>
    <w:p w:rsidRPr="002F13E1" w:rsidR="002F13E1" w:rsidP="002F13E1" w:rsidRDefault="002F13E1" w14:paraId="5DAB6C7B" w14:textId="77777777">
      <w:pPr>
        <w:rPr>
          <w:vanish/>
        </w:rPr>
      </w:pPr>
    </w:p>
    <w:tbl>
      <w:tblPr>
        <w:tblpPr w:leftFromText="180" w:rightFromText="180" w:vertAnchor="page" w:horzAnchor="margin" w:tblpXSpec="center" w:tblpY="496"/>
        <w:tblW w:w="15559" w:type="dxa"/>
        <w:tblLayout w:type="fixed"/>
        <w:tblLook w:val="04A0" w:firstRow="1" w:lastRow="0" w:firstColumn="1" w:lastColumn="0" w:noHBand="0" w:noVBand="1"/>
      </w:tblPr>
      <w:tblGrid>
        <w:gridCol w:w="2269"/>
        <w:gridCol w:w="11589"/>
        <w:gridCol w:w="1701"/>
      </w:tblGrid>
      <w:tr w:rsidRPr="00071770" w:rsidR="00082880" w:rsidTr="5FB68220" w14:paraId="0BBF2F8F" w14:textId="77777777">
        <w:trPr>
          <w:trHeight w:val="300"/>
        </w:trPr>
        <w:tc>
          <w:tcPr>
            <w:tcW w:w="2269" w:type="dxa"/>
            <w:tcMar/>
          </w:tcPr>
          <w:p w:rsidRPr="00071770" w:rsidR="00082880" w:rsidP="00082880" w:rsidRDefault="00636335" w14:paraId="02EB378F" w14:textId="77777777"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pict w14:anchorId="19CBD05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08pt;height:38.4pt" type="#_x0000_t75">
                  <v:imagedata o:title="" r:id="rId11"/>
                </v:shape>
              </w:pict>
            </w:r>
          </w:p>
          <w:p w:rsidRPr="00071770" w:rsidR="00082880" w:rsidP="00082880" w:rsidRDefault="00082880" w14:paraId="6A05A809" w14:textId="77777777">
            <w:pPr>
              <w:rPr>
                <w:rFonts w:ascii="Book Antiqua" w:hAnsi="Book Antiqua" w:eastAsia="Calibri" w:cs="Arial"/>
                <w:color w:val="000000"/>
              </w:rPr>
            </w:pPr>
          </w:p>
        </w:tc>
        <w:tc>
          <w:tcPr>
            <w:tcW w:w="11589" w:type="dxa"/>
            <w:tcMar/>
          </w:tcPr>
          <w:p w:rsidRPr="00071770" w:rsidR="00082880" w:rsidP="00082880" w:rsidRDefault="00082880" w14:paraId="3AA259E9" w14:textId="77777777">
            <w:pPr>
              <w:jc w:val="center"/>
              <w:rPr>
                <w:rFonts w:ascii="Arial" w:hAnsi="Arial" w:eastAsia="Calibri" w:cs="Arial"/>
                <w:color w:val="000000"/>
                <w:sz w:val="32"/>
                <w:szCs w:val="32"/>
              </w:rPr>
            </w:pPr>
            <w:r w:rsidRPr="00071770">
              <w:rPr>
                <w:rFonts w:ascii="Arial" w:hAnsi="Arial" w:eastAsia="Calibri" w:cs="Arial"/>
                <w:color w:val="000000"/>
                <w:sz w:val="32"/>
                <w:szCs w:val="32"/>
              </w:rPr>
              <w:t>Wigan Youth Zone – Health &amp; Safety</w:t>
            </w:r>
          </w:p>
          <w:p w:rsidRPr="00071770" w:rsidR="00082880" w:rsidP="5FB68220" w:rsidRDefault="00082880" w14:paraId="363FD6C2" w14:textId="00DAE3D5">
            <w:pPr>
              <w:pStyle w:val="Normal"/>
              <w:jc w:val="center"/>
              <w:rPr>
                <w:rFonts w:ascii="Book Antiqua" w:hAnsi="Book Antiqua" w:eastAsia="Calibri" w:cs="Arial"/>
                <w:color w:val="000000"/>
              </w:rPr>
            </w:pPr>
            <w:r w:rsidRPr="5FB68220" w:rsidR="12CCDCA2">
              <w:rPr>
                <w:rFonts w:ascii="Arial" w:hAnsi="Arial" w:eastAsia="Calibri" w:cs="Arial"/>
                <w:color w:val="000000" w:themeColor="text1" w:themeTint="FF" w:themeShade="FF"/>
                <w:sz w:val="40"/>
                <w:szCs w:val="40"/>
              </w:rPr>
              <w:t>Risk Assessment</w:t>
            </w:r>
          </w:p>
        </w:tc>
        <w:tc>
          <w:tcPr>
            <w:tcW w:w="1701" w:type="dxa"/>
            <w:tcMar/>
          </w:tcPr>
          <w:p w:rsidRPr="00071770" w:rsidR="00082880" w:rsidP="00082880" w:rsidRDefault="00000000" w14:paraId="5A39BBE3" w14:textId="3ED2E763">
            <w:pPr/>
          </w:p>
        </w:tc>
      </w:tr>
    </w:tbl>
    <w:p w:rsidRPr="00F771BB" w:rsidR="00F771BB" w:rsidP="00F771BB" w:rsidRDefault="00F771BB" w14:paraId="41C8F396" w14:textId="77777777">
      <w:pPr>
        <w:rPr>
          <w:b/>
          <w:vanish/>
          <w:sz w:val="28"/>
          <w:szCs w:val="20"/>
          <w:u w:val="single"/>
          <w:lang w:val="en-US"/>
        </w:rPr>
      </w:pPr>
    </w:p>
    <w:tbl>
      <w:tblPr>
        <w:tblpPr w:leftFromText="180" w:rightFromText="180" w:vertAnchor="text" w:horzAnchor="margin" w:tblpXSpec="center" w:tblpY="2239"/>
        <w:tblW w:w="144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130"/>
        <w:gridCol w:w="3810"/>
        <w:gridCol w:w="2540"/>
        <w:gridCol w:w="1701"/>
        <w:gridCol w:w="1735"/>
      </w:tblGrid>
      <w:tr w:rsidRPr="00F771BB" w:rsidR="00082880" w:rsidTr="45D4C8BD" w14:paraId="6340255D" w14:textId="77777777">
        <w:trPr>
          <w:trHeight w:val="564"/>
        </w:trPr>
        <w:tc>
          <w:tcPr>
            <w:tcW w:w="2543" w:type="dxa"/>
            <w:tcBorders>
              <w:bottom w:val="single" w:color="auto" w:sz="8" w:space="0"/>
            </w:tcBorders>
            <w:vAlign w:val="center"/>
          </w:tcPr>
          <w:p w:rsidRPr="00F771BB" w:rsidR="00F37444" w:rsidP="002F13E1" w:rsidRDefault="00000000" w14:paraId="72A3D3E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object w:dxaOrig="1440" w:dyaOrig="1440" w14:anchorId="3DFBFDE1">
                <v:shape id="_x0000_s2071" style="position:absolute;left:0;text-align:left;margin-left:9.1pt;margin-top:3.75pt;width:71.9pt;height:58.7pt;z-index:-251659264" type="#_x0000_t75">
                  <v:imagedata gain="19661f" blacklevel="22938f" o:title="" r:id="rId13"/>
                </v:shape>
                <o:OLEObject Type="Embed" ProgID="MSPhotoEd.3" ShapeID="_x0000_s2071" DrawAspect="Content" ObjectID="_1822548112" r:id="rId14"/>
              </w:object>
            </w:r>
          </w:p>
          <w:p w:rsidR="00082880" w:rsidP="002F13E1" w:rsidRDefault="00082880" w14:paraId="0D0B940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541A66D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1BB">
              <w:rPr>
                <w:rFonts w:ascii="Arial" w:hAnsi="Arial" w:cs="Arial"/>
                <w:b/>
                <w:sz w:val="22"/>
                <w:szCs w:val="22"/>
              </w:rPr>
              <w:t>Significant   Hazard</w:t>
            </w:r>
          </w:p>
          <w:p w:rsidRPr="00F771BB" w:rsidR="00F37444" w:rsidP="002F13E1" w:rsidRDefault="00F37444" w14:paraId="0E27B00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2F13E1" w:rsidR="00F37444" w:rsidP="002F13E1" w:rsidRDefault="00F37444" w14:paraId="60061E4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F771BB" w:rsidR="00F37444" w:rsidP="002F13E1" w:rsidRDefault="00F37444" w14:paraId="44EAFD9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Pr="00F771BB" w:rsidR="00F37444" w:rsidP="002F13E1" w:rsidRDefault="00F37444" w14:paraId="4B94D5A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21376C2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1BB">
              <w:rPr>
                <w:rFonts w:ascii="Arial" w:hAnsi="Arial" w:cs="Arial"/>
                <w:b/>
                <w:sz w:val="22"/>
                <w:szCs w:val="22"/>
              </w:rPr>
              <w:t>Who might be harmed and how?</w:t>
            </w:r>
          </w:p>
          <w:p w:rsidRPr="00F771BB" w:rsidR="00F37444" w:rsidP="002F13E1" w:rsidRDefault="00F37444" w14:paraId="3DEEC66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3656B9A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45FB081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0" w:type="dxa"/>
            <w:vAlign w:val="center"/>
          </w:tcPr>
          <w:p w:rsidRPr="00F771BB" w:rsidR="00F37444" w:rsidP="002F13E1" w:rsidRDefault="00000000" w14:paraId="049F31C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object w:dxaOrig="1440" w:dyaOrig="1440" w14:anchorId="24C186CE">
                <v:shape id="_x0000_s2072" style="position:absolute;left:0;text-align:left;margin-left:64.35pt;margin-top:8.75pt;width:81pt;height:68.7pt;z-index:-251658240;mso-position-horizontal-relative:text;mso-position-vertical-relative:text" type="#_x0000_t75">
                  <v:imagedata gain="19661f" blacklevel="22938f" o:title="" r:id="rId15"/>
                </v:shape>
                <o:OLEObject Type="Embed" ProgID="MSPhotoEd.3" ShapeID="_x0000_s2072" DrawAspect="Content" ObjectID="_1822548113" r:id="rId16"/>
              </w:object>
            </w:r>
          </w:p>
          <w:p w:rsidR="00082880" w:rsidP="002F13E1" w:rsidRDefault="00082880" w14:paraId="5312826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17FDCE2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1BB">
              <w:rPr>
                <w:rFonts w:ascii="Arial" w:hAnsi="Arial" w:cs="Arial"/>
                <w:b/>
                <w:sz w:val="22"/>
                <w:szCs w:val="22"/>
              </w:rPr>
              <w:t>How is the risk controlled?</w:t>
            </w:r>
          </w:p>
          <w:p w:rsidRPr="00F771BB" w:rsidR="00F37444" w:rsidP="002F13E1" w:rsidRDefault="00F37444" w14:paraId="62486C0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4101652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:rsidRPr="00F771BB" w:rsidR="00F37444" w:rsidP="002F13E1" w:rsidRDefault="00F37444" w14:paraId="4B99056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1DE114E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1BB">
              <w:rPr>
                <w:rFonts w:ascii="Arial" w:hAnsi="Arial" w:cs="Arial"/>
                <w:b/>
                <w:sz w:val="22"/>
                <w:szCs w:val="22"/>
              </w:rPr>
              <w:t>What further action is required?</w:t>
            </w:r>
          </w:p>
          <w:p w:rsidRPr="00F771BB" w:rsidR="00F37444" w:rsidP="002F13E1" w:rsidRDefault="00F37444" w14:paraId="1299C43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4DDBEF0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3461D77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3CF2D8B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F771BB" w:rsidR="00F37444" w:rsidP="002F13E1" w:rsidRDefault="00F37444" w14:paraId="27C1306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1BB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  <w:p w:rsidRPr="00F771BB" w:rsidR="00F37444" w:rsidP="002F13E1" w:rsidRDefault="00F37444" w14:paraId="0FB7827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1FC3994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0562CB0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:rsidRPr="00F771BB" w:rsidR="00F37444" w:rsidP="002F13E1" w:rsidRDefault="00F37444" w14:paraId="75110B9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1BB">
              <w:rPr>
                <w:rFonts w:ascii="Arial" w:hAnsi="Arial" w:cs="Arial"/>
                <w:b/>
                <w:sz w:val="22"/>
                <w:szCs w:val="22"/>
              </w:rPr>
              <w:t>Completion date</w:t>
            </w:r>
          </w:p>
          <w:p w:rsidRPr="00F771BB" w:rsidR="00F37444" w:rsidP="002F13E1" w:rsidRDefault="00F37444" w14:paraId="34CE0A4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62EBF3C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F771BB" w:rsidR="00F37444" w:rsidP="002F13E1" w:rsidRDefault="00F37444" w14:paraId="6D98A12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F771BB" w:rsidR="00082880" w:rsidTr="45D4C8BD" w14:paraId="093FD56A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AB5CD5" w:rsidR="00D40ADF" w:rsidP="00D40ADF" w:rsidRDefault="00D40ADF" w14:paraId="642F7A7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Defective flooring </w:t>
            </w:r>
          </w:p>
          <w:p w:rsidR="00F37444" w:rsidP="00D40ADF" w:rsidRDefault="00D40ADF" w14:paraId="221189FB" w14:textId="77777777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Name">
              <w:r w:rsidRPr="00E079C6">
                <w:rPr>
                  <w:rFonts w:ascii="Arial" w:hAnsi="Arial" w:cs="Arial"/>
                  <w:sz w:val="22"/>
                  <w:szCs w:val="22"/>
                </w:rPr>
                <w:t>Slips</w:t>
              </w:r>
            </w:smartTag>
            <w:r w:rsidRPr="00E079C6">
              <w:rPr>
                <w:rFonts w:ascii="Arial" w:hAnsi="Arial" w:cs="Arial"/>
                <w:sz w:val="22"/>
                <w:szCs w:val="22"/>
              </w:rPr>
              <w:t xml:space="preserve"> Trips Falls</w:t>
            </w:r>
          </w:p>
          <w:p w:rsidR="0082290B" w:rsidP="00D40ADF" w:rsidRDefault="0082290B" w14:paraId="25E5234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Muscular injuries</w:t>
            </w:r>
          </w:p>
          <w:p w:rsidRPr="00F771BB" w:rsidR="0082290B" w:rsidP="00D40ADF" w:rsidRDefault="0082290B" w14:paraId="7267B82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Sprains</w:t>
            </w:r>
          </w:p>
        </w:tc>
        <w:tc>
          <w:tcPr>
            <w:tcW w:w="2130" w:type="dxa"/>
          </w:tcPr>
          <w:p w:rsidRPr="00370BB7" w:rsidR="00D40ADF" w:rsidP="00D40ADF" w:rsidRDefault="00D40ADF" w14:paraId="10C6A01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D40ADF" w:rsidP="00D40ADF" w:rsidRDefault="00D40ADF" w14:paraId="738214C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D40ADF" w:rsidP="00D40ADF" w:rsidRDefault="00D40ADF" w14:paraId="684B2E7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F771BB" w:rsidR="00F37444" w:rsidP="003E4FB8" w:rsidRDefault="00F37444" w14:paraId="2946DB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:rsidRPr="0082290B" w:rsidR="00D40ADF" w:rsidP="00AB5CD5" w:rsidRDefault="00D40ADF" w14:paraId="7E325817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Cs w:val="22"/>
              </w:rPr>
            </w:pPr>
            <w:r w:rsidRPr="0082290B">
              <w:rPr>
                <w:rFonts w:ascii="Arial" w:hAnsi="Arial" w:cs="Arial"/>
                <w:szCs w:val="22"/>
              </w:rPr>
              <w:t>Condition of premises regularly checked</w:t>
            </w:r>
          </w:p>
          <w:p w:rsidRPr="0082290B" w:rsidR="00D40ADF" w:rsidP="00AB5CD5" w:rsidRDefault="00D40ADF" w14:paraId="4A484309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Cs w:val="22"/>
              </w:rPr>
            </w:pPr>
            <w:r w:rsidRPr="0082290B">
              <w:rPr>
                <w:rFonts w:ascii="Arial" w:hAnsi="Arial" w:cs="Arial"/>
                <w:szCs w:val="22"/>
              </w:rPr>
              <w:t xml:space="preserve">Prompt maintenance of defects </w:t>
            </w:r>
          </w:p>
          <w:p w:rsidR="0082290B" w:rsidP="00AB5CD5" w:rsidRDefault="00D40ADF" w14:paraId="1B3BA166" w14:textId="777777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Adequate external lighti</w:t>
            </w:r>
            <w:r w:rsidR="0082290B">
              <w:rPr>
                <w:rFonts w:ascii="Arial" w:hAnsi="Arial" w:cs="Arial"/>
                <w:sz w:val="22"/>
                <w:szCs w:val="22"/>
              </w:rPr>
              <w:t xml:space="preserve">ng </w:t>
            </w:r>
          </w:p>
          <w:p w:rsidRPr="00F771BB" w:rsidR="0082290B" w:rsidP="00AB5CD5" w:rsidRDefault="0082290B" w14:paraId="762FB7E7" w14:textId="777777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defective flooring to be reported immediately to facilities Manager</w:t>
            </w:r>
          </w:p>
        </w:tc>
        <w:tc>
          <w:tcPr>
            <w:tcW w:w="2540" w:type="dxa"/>
          </w:tcPr>
          <w:p w:rsidR="003E4FB8" w:rsidP="009343DF" w:rsidRDefault="00927059" w14:paraId="50965B8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check</w:t>
            </w:r>
          </w:p>
          <w:p w:rsidRPr="00F771BB" w:rsidR="00927059" w:rsidP="009343DF" w:rsidRDefault="00927059" w14:paraId="517DD79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the activit</w:t>
            </w:r>
            <w:r w:rsidR="00D40ADF">
              <w:rPr>
                <w:rFonts w:ascii="Arial" w:hAnsi="Arial" w:cs="Arial"/>
                <w:sz w:val="22"/>
                <w:szCs w:val="22"/>
              </w:rPr>
              <w:t>ies and weather checks</w:t>
            </w:r>
          </w:p>
        </w:tc>
        <w:tc>
          <w:tcPr>
            <w:tcW w:w="1701" w:type="dxa"/>
          </w:tcPr>
          <w:p w:rsidRPr="00F771BB" w:rsidR="00927059" w:rsidP="002F13E1" w:rsidRDefault="0082290B" w14:paraId="32B536C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  <w:tc>
          <w:tcPr>
            <w:tcW w:w="1735" w:type="dxa"/>
          </w:tcPr>
          <w:p w:rsidRPr="00F771BB" w:rsidR="00F37444" w:rsidP="007D5C6B" w:rsidRDefault="007D5C6B" w14:paraId="1CDF2D4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Continuous </w:t>
            </w:r>
          </w:p>
        </w:tc>
      </w:tr>
      <w:tr w:rsidRPr="00F771BB" w:rsidR="00082880" w:rsidTr="45D4C8BD" w14:paraId="16A11138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="00D40ADF" w:rsidP="00D40ADF" w:rsidRDefault="00D40ADF" w14:paraId="53B581F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Liquid spillages </w:t>
            </w:r>
            <w:r w:rsidRPr="00AB5CD5" w:rsidR="002D5A45">
              <w:rPr>
                <w:rFonts w:ascii="Arial" w:hAnsi="Arial" w:cs="Arial"/>
                <w:sz w:val="22"/>
                <w:szCs w:val="22"/>
              </w:rPr>
              <w:t>Falls</w:t>
            </w:r>
          </w:p>
          <w:p w:rsidR="0082290B" w:rsidP="00D40ADF" w:rsidRDefault="0082290B" w14:paraId="178A789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Muscular injuries</w:t>
            </w:r>
          </w:p>
          <w:p w:rsidRPr="00AB5CD5" w:rsidR="0082290B" w:rsidP="00D40ADF" w:rsidRDefault="0082290B" w14:paraId="37DE611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Sprains</w:t>
            </w:r>
          </w:p>
          <w:p w:rsidRPr="00641B24" w:rsidR="00F37444" w:rsidP="002D5A45" w:rsidRDefault="00F37444" w14:paraId="5997CC1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:rsidRPr="00370BB7" w:rsidR="00D40ADF" w:rsidP="00D40ADF" w:rsidRDefault="00D40ADF" w14:paraId="1B3EB43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D40ADF" w:rsidP="00D40ADF" w:rsidRDefault="00D40ADF" w14:paraId="3500C52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D40ADF" w:rsidP="00D40ADF" w:rsidRDefault="00D40ADF" w14:paraId="077DDB9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F771BB" w:rsidR="00F37444" w:rsidP="00927059" w:rsidRDefault="00F37444" w14:paraId="110FFD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:rsidRPr="00AB5CD5" w:rsidR="00D40ADF" w:rsidP="00AB5CD5" w:rsidRDefault="00D40ADF" w14:paraId="6490C662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Supervision in use of liquids in premises</w:t>
            </w:r>
          </w:p>
          <w:p w:rsidRPr="00AB5CD5" w:rsidR="00D40ADF" w:rsidP="00AB5CD5" w:rsidRDefault="00D40ADF" w14:paraId="1ECFAFF2" w14:textId="77777777">
            <w:pPr>
              <w:tabs>
                <w:tab w:val="num" w:pos="49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AB5CD5">
              <w:rPr>
                <w:rFonts w:ascii="Arial" w:hAnsi="Arial" w:cs="Arial"/>
                <w:color w:val="000000"/>
                <w:sz w:val="22"/>
                <w:szCs w:val="22"/>
              </w:rPr>
              <w:t>spillages to be dealt with immediately</w:t>
            </w:r>
          </w:p>
          <w:p w:rsidRPr="00AB5CD5" w:rsidR="00D40ADF" w:rsidP="00AB5CD5" w:rsidRDefault="00D40ADF" w14:paraId="7497A52E" w14:textId="77777777">
            <w:pPr>
              <w:tabs>
                <w:tab w:val="num" w:pos="495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Wet floor signs to be used when appropriate</w:t>
            </w:r>
          </w:p>
          <w:p w:rsidRPr="00AB5CD5" w:rsidR="00D40ADF" w:rsidP="00AB5CD5" w:rsidRDefault="00D40ADF" w14:paraId="59F9320D" w14:textId="77777777">
            <w:pPr>
              <w:tabs>
                <w:tab w:val="num" w:pos="495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Dry mop floors after cleaning up initial spillage</w:t>
            </w:r>
          </w:p>
          <w:p w:rsidRPr="00AB5CD5" w:rsidR="00D40ADF" w:rsidP="00AB5CD5" w:rsidRDefault="00D40ADF" w14:paraId="1B9BFF8D" w14:textId="77777777">
            <w:pPr>
              <w:tabs>
                <w:tab w:val="num" w:pos="495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Appropriate footwear worn</w:t>
            </w:r>
          </w:p>
          <w:p w:rsidRPr="00AB5CD5" w:rsidR="00D40ADF" w:rsidP="00AB5CD5" w:rsidRDefault="00D40ADF" w14:paraId="0FB9232D" w14:textId="77777777">
            <w:pPr>
              <w:tabs>
                <w:tab w:val="num" w:pos="495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Visitors </w:t>
            </w:r>
            <w:r w:rsidRPr="00AB5CD5" w:rsidR="0082290B">
              <w:rPr>
                <w:rFonts w:ascii="Arial" w:hAnsi="Arial" w:cs="Arial"/>
                <w:sz w:val="22"/>
                <w:szCs w:val="22"/>
              </w:rPr>
              <w:t>etc.</w:t>
            </w:r>
            <w:r w:rsidRPr="00AB5CD5">
              <w:rPr>
                <w:rFonts w:ascii="Arial" w:hAnsi="Arial" w:cs="Arial"/>
                <w:sz w:val="22"/>
                <w:szCs w:val="22"/>
              </w:rPr>
              <w:t xml:space="preserve"> to be kept away from spill area during cleaning.</w:t>
            </w:r>
          </w:p>
          <w:p w:rsidRPr="00F771BB" w:rsidR="00F37444" w:rsidP="00D42499" w:rsidRDefault="00F37444" w14:paraId="6B699379" w14:textId="7777777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D40ADF" w:rsidP="00D40ADF" w:rsidRDefault="00D40ADF" w14:paraId="084D92C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check</w:t>
            </w:r>
          </w:p>
          <w:p w:rsidRPr="00F771BB" w:rsidR="00F37444" w:rsidP="00D40ADF" w:rsidRDefault="00D40ADF" w14:paraId="0B55584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the activities and weather checks</w:t>
            </w:r>
          </w:p>
        </w:tc>
        <w:tc>
          <w:tcPr>
            <w:tcW w:w="1701" w:type="dxa"/>
          </w:tcPr>
          <w:p w:rsidRPr="00F771BB" w:rsidR="00F37444" w:rsidP="002F13E1" w:rsidRDefault="0082290B" w14:paraId="26F2E7D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  <w:tc>
          <w:tcPr>
            <w:tcW w:w="1735" w:type="dxa"/>
          </w:tcPr>
          <w:p w:rsidRPr="00F771BB" w:rsidR="00F37444" w:rsidP="007D5C6B" w:rsidRDefault="00E97F73" w14:paraId="0A4526E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Continuous </w:t>
            </w:r>
          </w:p>
        </w:tc>
      </w:tr>
      <w:tr w:rsidRPr="00F771BB" w:rsidR="009343DF" w:rsidTr="45D4C8BD" w14:paraId="5CE55DCF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AB5CD5" w:rsidR="00D40ADF" w:rsidP="00D40ADF" w:rsidRDefault="00D40ADF" w14:paraId="6621092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lastRenderedPageBreak/>
              <w:t>Items stored in corridor</w:t>
            </w:r>
            <w:r w:rsidR="00AB5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5CD5">
              <w:rPr>
                <w:rFonts w:ascii="Arial" w:hAnsi="Arial" w:cs="Arial"/>
                <w:sz w:val="22"/>
                <w:szCs w:val="22"/>
              </w:rPr>
              <w:t>walkways</w:t>
            </w:r>
          </w:p>
          <w:p w:rsidR="00AB5CD5" w:rsidP="00D40ADF" w:rsidRDefault="0082290B" w14:paraId="6B13828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Slips Trips</w:t>
            </w:r>
            <w:r w:rsidR="00AB5CD5">
              <w:rPr>
                <w:rFonts w:ascii="Arial" w:hAnsi="Arial" w:cs="Arial"/>
                <w:sz w:val="22"/>
                <w:szCs w:val="22"/>
              </w:rPr>
              <w:t xml:space="preserve"> Falls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2290B" w:rsidP="00D40ADF" w:rsidRDefault="0082290B" w14:paraId="3FB4552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Muscular injuries</w:t>
            </w:r>
          </w:p>
          <w:p w:rsidR="0082290B" w:rsidP="00D40ADF" w:rsidRDefault="0082290B" w14:paraId="72975B9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Sprains</w:t>
            </w:r>
          </w:p>
          <w:p w:rsidRPr="00F771BB" w:rsidR="009343DF" w:rsidP="00D40ADF" w:rsidRDefault="009343DF" w14:paraId="3FE9F23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:rsidRPr="00370BB7" w:rsidR="00D40ADF" w:rsidP="00D40ADF" w:rsidRDefault="00D40ADF" w14:paraId="244F619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D40ADF" w:rsidP="00D40ADF" w:rsidRDefault="00D40ADF" w14:paraId="51EDDB2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D40ADF" w:rsidP="00D40ADF" w:rsidRDefault="00D40ADF" w14:paraId="3134F12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F771BB" w:rsidR="009343DF" w:rsidP="009343DF" w:rsidRDefault="009343DF" w14:paraId="1F72F64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:rsidRPr="00AB5CD5" w:rsidR="007D5C6B" w:rsidP="00AB5CD5" w:rsidRDefault="007D5C6B" w14:paraId="2B66C990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Good housekeeping maintained</w:t>
            </w:r>
          </w:p>
          <w:p w:rsidRPr="00AB5CD5" w:rsidR="007D5C6B" w:rsidP="00AB5CD5" w:rsidRDefault="007D5C6B" w14:paraId="17F638F2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Regular inspection</w:t>
            </w:r>
          </w:p>
          <w:p w:rsidRPr="00AB5CD5" w:rsidR="007D5C6B" w:rsidP="00AB5CD5" w:rsidRDefault="007D5C6B" w14:paraId="6DF644FC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Ensure bags and coa</w:t>
            </w:r>
            <w:r w:rsidR="0082290B">
              <w:rPr>
                <w:rFonts w:ascii="Arial" w:hAnsi="Arial" w:cs="Arial"/>
                <w:sz w:val="22"/>
                <w:szCs w:val="22"/>
              </w:rPr>
              <w:t xml:space="preserve">ts are not blocking corridors </w:t>
            </w:r>
            <w:r w:rsidRPr="00AB5CD5">
              <w:rPr>
                <w:rFonts w:ascii="Arial" w:hAnsi="Arial" w:cs="Arial"/>
                <w:sz w:val="22"/>
                <w:szCs w:val="22"/>
              </w:rPr>
              <w:t>walkways</w:t>
            </w:r>
          </w:p>
          <w:p w:rsidRPr="00F771BB" w:rsidR="00E97F73" w:rsidP="007D5C6B" w:rsidRDefault="007D5C6B" w14:paraId="027C6C2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Designated storage areas</w:t>
            </w:r>
            <w:r w:rsidRPr="00E079C6">
              <w:rPr>
                <w:rFonts w:cs="Arial"/>
                <w:szCs w:val="22"/>
              </w:rPr>
              <w:t xml:space="preserve">  </w:t>
            </w:r>
          </w:p>
        </w:tc>
        <w:tc>
          <w:tcPr>
            <w:tcW w:w="2540" w:type="dxa"/>
          </w:tcPr>
          <w:p w:rsidR="007D5C6B" w:rsidP="007D5C6B" w:rsidRDefault="007D5C6B" w14:paraId="5104F3F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check</w:t>
            </w:r>
          </w:p>
          <w:p w:rsidRPr="00F771BB" w:rsidR="009343DF" w:rsidP="007D5C6B" w:rsidRDefault="007D5C6B" w14:paraId="38C5F79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the activities and weather checks</w:t>
            </w:r>
          </w:p>
        </w:tc>
        <w:tc>
          <w:tcPr>
            <w:tcW w:w="1701" w:type="dxa"/>
          </w:tcPr>
          <w:p w:rsidR="0082290B" w:rsidP="009343DF" w:rsidRDefault="0082290B" w14:paraId="6C26E0B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F771BB" w:rsidR="009343DF" w:rsidP="009343DF" w:rsidRDefault="00AB5CD5" w14:paraId="257044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</w:t>
            </w:r>
            <w:r w:rsidR="007D5C6B">
              <w:rPr>
                <w:rFonts w:ascii="Arial" w:hAnsi="Arial" w:cs="Arial"/>
                <w:sz w:val="22"/>
                <w:szCs w:val="22"/>
              </w:rPr>
              <w:t>anager</w:t>
            </w:r>
          </w:p>
        </w:tc>
        <w:tc>
          <w:tcPr>
            <w:tcW w:w="1735" w:type="dxa"/>
          </w:tcPr>
          <w:p w:rsidRPr="00F771BB" w:rsidR="009343DF" w:rsidP="009343DF" w:rsidRDefault="00E97F73" w14:paraId="7754527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661E12F7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="007D5C6B" w:rsidP="00D40ADF" w:rsidRDefault="007D5C6B" w14:paraId="00F1027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Trailing electrical cables </w:t>
            </w:r>
          </w:p>
          <w:p w:rsidRPr="00AB5CD5" w:rsidR="0082290B" w:rsidP="00D40ADF" w:rsidRDefault="0082290B" w14:paraId="222F35B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Slips Trips falls</w:t>
            </w:r>
          </w:p>
        </w:tc>
        <w:tc>
          <w:tcPr>
            <w:tcW w:w="2130" w:type="dxa"/>
          </w:tcPr>
          <w:p w:rsidRPr="00370BB7" w:rsidR="007D5C6B" w:rsidP="00D40ADF" w:rsidRDefault="007D5C6B" w14:paraId="4D0D8E0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08361E1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5403E2C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08CE6F91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AA2C75" w:rsidR="007D5C6B" w:rsidP="00AB5CD5" w:rsidRDefault="007D5C6B" w14:paraId="3BD50B0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Trailing leads kept to a minimum</w:t>
            </w:r>
          </w:p>
          <w:p w:rsidR="0082290B" w:rsidP="00AB5CD5" w:rsidRDefault="007D5C6B" w14:paraId="654EE3C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85D93">
              <w:rPr>
                <w:rFonts w:ascii="Arial" w:hAnsi="Arial" w:cs="Arial"/>
                <w:sz w:val="22"/>
                <w:szCs w:val="22"/>
              </w:rPr>
              <w:t>Sufficient outlets to support the range of equipment normally used.</w:t>
            </w:r>
          </w:p>
          <w:p w:rsidRPr="00785D93" w:rsidR="007D5C6B" w:rsidP="00AB5CD5" w:rsidRDefault="007D5C6B" w14:paraId="2AC653E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85D93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Use extension leads and adaptors only where necessary</w:t>
            </w:r>
          </w:p>
          <w:p w:rsidR="007D5C6B" w:rsidP="00AB5CD5" w:rsidRDefault="007D5C6B" w14:paraId="1218F61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Use of cable covers where cables are a trip hazard</w:t>
            </w:r>
          </w:p>
          <w:p w:rsidRPr="00E079C6" w:rsidR="007D5C6B" w:rsidP="00AB5CD5" w:rsidRDefault="007D5C6B" w14:paraId="3DBBAC1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Use nearest available socket to reduce need for extension leads</w:t>
            </w:r>
          </w:p>
        </w:tc>
        <w:tc>
          <w:tcPr>
            <w:tcW w:w="2540" w:type="dxa"/>
          </w:tcPr>
          <w:p w:rsidR="007D5C6B" w:rsidP="007D5C6B" w:rsidRDefault="007D5C6B" w14:paraId="0BC663A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 check</w:t>
            </w:r>
          </w:p>
          <w:p w:rsidRPr="00F771BB" w:rsidR="007D5C6B" w:rsidP="007D5C6B" w:rsidRDefault="007D5C6B" w14:paraId="5B0C947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the activities and weather checks</w:t>
            </w:r>
          </w:p>
        </w:tc>
        <w:tc>
          <w:tcPr>
            <w:tcW w:w="1701" w:type="dxa"/>
          </w:tcPr>
          <w:p w:rsidRPr="00F771BB" w:rsidR="007D5C6B" w:rsidP="009343DF" w:rsidRDefault="0082290B" w14:paraId="13539EC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 Facilities M</w:t>
            </w:r>
            <w:r w:rsidR="007D5C6B">
              <w:rPr>
                <w:rFonts w:ascii="Arial" w:hAnsi="Arial" w:cs="Arial"/>
                <w:sz w:val="22"/>
                <w:szCs w:val="22"/>
              </w:rPr>
              <w:t>anager</w:t>
            </w:r>
          </w:p>
        </w:tc>
        <w:tc>
          <w:tcPr>
            <w:tcW w:w="1735" w:type="dxa"/>
          </w:tcPr>
          <w:p w:rsidRPr="00F771BB" w:rsidR="007D5C6B" w:rsidP="009343DF" w:rsidRDefault="0082290B" w14:paraId="12CAED6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6FEF76B6" w14:textId="77777777">
        <w:trPr>
          <w:trHeight w:val="1042"/>
        </w:trPr>
        <w:tc>
          <w:tcPr>
            <w:tcW w:w="2543" w:type="dxa"/>
            <w:shd w:val="clear" w:color="auto" w:fill="FFFFFF" w:themeFill="background1"/>
          </w:tcPr>
          <w:p w:rsidRPr="00AB5CD5" w:rsidR="007D5C6B" w:rsidP="00D40ADF" w:rsidRDefault="007D5C6B" w14:paraId="24F4B79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Electrical equipment &amp; sockets </w:t>
            </w:r>
          </w:p>
          <w:p w:rsidRPr="00E079C6" w:rsidR="007D5C6B" w:rsidP="00D40ADF" w:rsidRDefault="007D5C6B" w14:paraId="6A9A507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Electrocution</w:t>
            </w:r>
          </w:p>
          <w:p w:rsidRPr="00E079C6" w:rsidR="007D5C6B" w:rsidP="00D40ADF" w:rsidRDefault="007D5C6B" w14:paraId="1202A56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Electrical burns</w:t>
            </w:r>
          </w:p>
        </w:tc>
        <w:tc>
          <w:tcPr>
            <w:tcW w:w="2130" w:type="dxa"/>
          </w:tcPr>
          <w:p w:rsidRPr="00370BB7" w:rsidR="007D5C6B" w:rsidP="00D40ADF" w:rsidRDefault="007D5C6B" w14:paraId="028BCC9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2CE64E8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5FBE402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61CDCEAD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AB5CD5" w:rsidR="007D5C6B" w:rsidP="00AB5CD5" w:rsidRDefault="007D5C6B" w14:paraId="53491D87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Pre-use check conducted by staff</w:t>
            </w:r>
          </w:p>
          <w:p w:rsidRPr="00AB5CD5" w:rsidR="007D5C6B" w:rsidP="00AB5CD5" w:rsidRDefault="007D5C6B" w14:paraId="55F3EF5F" w14:textId="43724DE6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Electrical equipment subject to regular safety inspection and test ('PAT testing')</w:t>
            </w:r>
            <w:r w:rsidR="0025441A">
              <w:rPr>
                <w:rFonts w:ascii="Arial" w:hAnsi="Arial" w:cs="Arial"/>
                <w:sz w:val="22"/>
                <w:szCs w:val="22"/>
              </w:rPr>
              <w:t xml:space="preserve"> last completed 05/02/25</w:t>
            </w:r>
            <w:r w:rsidR="00636335">
              <w:rPr>
                <w:rFonts w:ascii="Arial" w:hAnsi="Arial" w:cs="Arial"/>
                <w:sz w:val="22"/>
                <w:szCs w:val="22"/>
              </w:rPr>
              <w:t xml:space="preserve"> plus rolling additional testing.</w:t>
            </w:r>
          </w:p>
          <w:p w:rsidRPr="00AB5CD5" w:rsidR="007D5C6B" w:rsidP="00AB5CD5" w:rsidRDefault="007D5C6B" w14:paraId="4D39EDB0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All tested appliances to b</w:t>
            </w:r>
            <w:r w:rsidR="00C9245F">
              <w:rPr>
                <w:rFonts w:ascii="Arial" w:hAnsi="Arial" w:cs="Arial"/>
                <w:sz w:val="22"/>
                <w:szCs w:val="22"/>
              </w:rPr>
              <w:t>e labelled showing date tested</w:t>
            </w:r>
            <w:r w:rsidRPr="00AB5CD5">
              <w:rPr>
                <w:rFonts w:ascii="Arial" w:hAnsi="Arial" w:cs="Arial"/>
                <w:sz w:val="22"/>
                <w:szCs w:val="22"/>
              </w:rPr>
              <w:t xml:space="preserve"> next test date </w:t>
            </w:r>
          </w:p>
          <w:p w:rsidRPr="00AB5CD5" w:rsidR="007D5C6B" w:rsidP="00AB5CD5" w:rsidRDefault="007D5C6B" w14:paraId="2948F7F2" w14:textId="45CAA1EA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Fixed Installation testing completed (5yearly min)</w:t>
            </w:r>
            <w:r w:rsidR="00C9245F">
              <w:rPr>
                <w:rFonts w:ascii="Arial" w:hAnsi="Arial" w:cs="Arial"/>
                <w:sz w:val="22"/>
                <w:szCs w:val="22"/>
              </w:rPr>
              <w:t xml:space="preserve"> and any remedial work actioned next due </w:t>
            </w:r>
            <w:r w:rsidR="0025441A">
              <w:rPr>
                <w:rFonts w:ascii="Arial" w:hAnsi="Arial" w:cs="Arial"/>
                <w:sz w:val="22"/>
                <w:szCs w:val="22"/>
              </w:rPr>
              <w:t xml:space="preserve">07/05/28 and for </w:t>
            </w:r>
            <w:r w:rsidR="006719E5">
              <w:rPr>
                <w:rFonts w:ascii="Arial" w:hAnsi="Arial" w:cs="Arial"/>
                <w:sz w:val="22"/>
                <w:szCs w:val="22"/>
              </w:rPr>
              <w:t xml:space="preserve">(3 Year min) </w:t>
            </w:r>
            <w:r w:rsidR="0025441A">
              <w:rPr>
                <w:rFonts w:ascii="Arial" w:hAnsi="Arial" w:cs="Arial"/>
                <w:sz w:val="22"/>
                <w:szCs w:val="22"/>
              </w:rPr>
              <w:t xml:space="preserve">Sports Hall hirings 07/05/26 if used. </w:t>
            </w:r>
          </w:p>
          <w:p w:rsidRPr="00AB5CD5" w:rsidR="007D5C6B" w:rsidP="00AB5CD5" w:rsidRDefault="007D5C6B" w14:paraId="440E370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 xml:space="preserve">Mains powered portable equipment protected by RCD to distribution board, wall socket or lead </w:t>
            </w:r>
            <w:r w:rsidRPr="00AB5CD5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in higher risk situations, e.g., equipment used outside or in wet conditions, and for equipment where there is a risk of cables being severed.</w:t>
            </w:r>
          </w:p>
          <w:p w:rsidRPr="00E079C6" w:rsidR="007D5C6B" w:rsidP="00AB5CD5" w:rsidRDefault="007D5C6B" w14:paraId="0E76781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System for reporting faults and taking equipment out of service in place</w:t>
            </w:r>
          </w:p>
        </w:tc>
        <w:tc>
          <w:tcPr>
            <w:tcW w:w="2540" w:type="dxa"/>
          </w:tcPr>
          <w:p w:rsidRPr="00F771BB" w:rsidR="007D5C6B" w:rsidP="009343DF" w:rsidRDefault="00C9245F" w14:paraId="08B4715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</w:tc>
        <w:tc>
          <w:tcPr>
            <w:tcW w:w="1701" w:type="dxa"/>
          </w:tcPr>
          <w:p w:rsidRPr="00F771BB" w:rsidR="007D5C6B" w:rsidP="009343DF" w:rsidRDefault="00C9245F" w14:paraId="771C1ED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 Facilities M</w:t>
            </w:r>
            <w:r w:rsidR="007D5C6B">
              <w:rPr>
                <w:rFonts w:ascii="Arial" w:hAnsi="Arial" w:cs="Arial"/>
                <w:sz w:val="22"/>
                <w:szCs w:val="22"/>
              </w:rPr>
              <w:t>anager</w:t>
            </w:r>
          </w:p>
        </w:tc>
        <w:tc>
          <w:tcPr>
            <w:tcW w:w="1735" w:type="dxa"/>
          </w:tcPr>
          <w:p w:rsidRPr="00F771BB" w:rsidR="007D5C6B" w:rsidP="009343DF" w:rsidRDefault="00C9245F" w14:paraId="285DAB1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3E658595" w14:textId="77777777">
        <w:trPr>
          <w:trHeight w:val="1042"/>
        </w:trPr>
        <w:tc>
          <w:tcPr>
            <w:tcW w:w="2543" w:type="dxa"/>
            <w:shd w:val="clear" w:color="auto" w:fill="FFFFFF" w:themeFill="background1"/>
          </w:tcPr>
          <w:p w:rsidRPr="00AB5CD5" w:rsidR="007D5C6B" w:rsidP="00D40ADF" w:rsidRDefault="007D5C6B" w14:paraId="67B244B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lastRenderedPageBreak/>
              <w:t xml:space="preserve">Hot Surfaces  </w:t>
            </w:r>
          </w:p>
          <w:p w:rsidRPr="00AB5CD5" w:rsidR="007D5C6B" w:rsidP="00D40ADF" w:rsidRDefault="007D5C6B" w14:paraId="11832B3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Hot water from taps</w:t>
            </w:r>
          </w:p>
          <w:p w:rsidRPr="00E079C6" w:rsidR="007D5C6B" w:rsidP="00D40ADF" w:rsidRDefault="007D5C6B" w14:paraId="6BB9E25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:rsidRPr="00370BB7" w:rsidR="007D5C6B" w:rsidP="00D40ADF" w:rsidRDefault="007D5C6B" w14:paraId="153D1C7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629E857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0ED8609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23DE523C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AB5CD5" w:rsidRDefault="007D5C6B" w14:paraId="2845715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Low surface temperature radiators where young or special needs children are present</w:t>
            </w:r>
          </w:p>
          <w:p w:rsidR="007D5C6B" w:rsidP="00AB5CD5" w:rsidRDefault="007D5C6B" w14:paraId="412809B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Hot surfaces in kitchen / server prote</w:t>
            </w:r>
            <w:r w:rsidR="00C9245F">
              <w:rPr>
                <w:rFonts w:ascii="Arial" w:hAnsi="Arial" w:cs="Arial"/>
                <w:sz w:val="22"/>
                <w:szCs w:val="22"/>
              </w:rPr>
              <w:t>cted and warning signs in place</w:t>
            </w:r>
          </w:p>
          <w:p w:rsidRPr="00E079C6" w:rsidR="007D5C6B" w:rsidP="00AB5CD5" w:rsidRDefault="007D5C6B" w14:paraId="1C58DFD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 xml:space="preserve">Thermostatic mixing valves fitted to all sinks to which </w:t>
            </w:r>
            <w:r>
              <w:rPr>
                <w:rFonts w:ascii="Arial" w:hAnsi="Arial" w:cs="Arial"/>
                <w:sz w:val="22"/>
                <w:szCs w:val="22"/>
              </w:rPr>
              <w:t>young</w:t>
            </w:r>
            <w:r w:rsidRPr="00E079C6">
              <w:rPr>
                <w:rFonts w:ascii="Arial" w:hAnsi="Arial" w:cs="Arial"/>
                <w:sz w:val="22"/>
                <w:szCs w:val="22"/>
              </w:rPr>
              <w:t xml:space="preserve"> and special needs </w:t>
            </w:r>
            <w:r>
              <w:rPr>
                <w:rFonts w:ascii="Arial" w:hAnsi="Arial" w:cs="Arial"/>
                <w:sz w:val="22"/>
                <w:szCs w:val="22"/>
              </w:rPr>
              <w:t>guests</w:t>
            </w:r>
            <w:r w:rsidR="00C9245F">
              <w:rPr>
                <w:rFonts w:ascii="Arial" w:hAnsi="Arial" w:cs="Arial"/>
                <w:sz w:val="22"/>
                <w:szCs w:val="22"/>
              </w:rPr>
              <w:t xml:space="preserve"> have access</w:t>
            </w:r>
          </w:p>
          <w:p w:rsidR="007D5C6B" w:rsidP="00AB5CD5" w:rsidRDefault="00C9245F" w14:paraId="67255DF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Temperatures monitored (40</w:t>
            </w:r>
            <w:r w:rsidRPr="00E079C6" w:rsidR="007D5C6B">
              <w:rPr>
                <w:rFonts w:ascii="Arial" w:hAnsi="Arial" w:cs="Arial"/>
                <w:sz w:val="22"/>
                <w:szCs w:val="22"/>
              </w:rPr>
              <w:t xml:space="preserve"> deg c max at outlets where vulnerable users have access)</w:t>
            </w:r>
          </w:p>
          <w:p w:rsidRPr="00E079C6" w:rsidR="00C9245F" w:rsidP="00AB5CD5" w:rsidRDefault="00C9245F" w14:paraId="2D02042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Log book now in place water temperatures checked weekly and recorded </w:t>
            </w:r>
          </w:p>
        </w:tc>
        <w:tc>
          <w:tcPr>
            <w:tcW w:w="2540" w:type="dxa"/>
          </w:tcPr>
          <w:p w:rsidR="007D5C6B" w:rsidP="009343DF" w:rsidRDefault="00C9245F" w14:paraId="3051E92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  <w:p w:rsidR="00C9245F" w:rsidP="009343DF" w:rsidRDefault="00C9245F" w14:paraId="7DC1155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signs are in place</w:t>
            </w:r>
          </w:p>
        </w:tc>
        <w:tc>
          <w:tcPr>
            <w:tcW w:w="1701" w:type="dxa"/>
          </w:tcPr>
          <w:p w:rsidR="007D5C6B" w:rsidP="009343DF" w:rsidRDefault="00C9245F" w14:paraId="3340E7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="00C9245F" w:rsidP="009343DF" w:rsidRDefault="00C9245F" w14:paraId="40E48E9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="007D5C6B" w:rsidP="009343DF" w:rsidRDefault="00C9245F" w14:paraId="6F8BF1B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Continuous </w:t>
            </w:r>
          </w:p>
        </w:tc>
      </w:tr>
      <w:tr w:rsidRPr="00F771BB" w:rsidR="007D5C6B" w:rsidTr="45D4C8BD" w14:paraId="2C6C9FB4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="00C9245F" w:rsidP="00D40ADF" w:rsidRDefault="007D5C6B" w14:paraId="5F3FDF1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B5CD5">
              <w:rPr>
                <w:rFonts w:ascii="Arial" w:hAnsi="Arial" w:cs="Arial"/>
                <w:sz w:val="22"/>
                <w:szCs w:val="22"/>
              </w:rPr>
              <w:t>Open or broken windows</w:t>
            </w:r>
          </w:p>
          <w:p w:rsidRPr="00AB5CD5" w:rsidR="007D5C6B" w:rsidP="00D40ADF" w:rsidRDefault="00AB5CD5" w14:paraId="26CC1E5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Falls cuts </w:t>
            </w:r>
            <w:r w:rsidRPr="00AB5CD5" w:rsidR="007D5C6B">
              <w:rPr>
                <w:rFonts w:ascii="Arial" w:hAnsi="Arial" w:cs="Arial"/>
                <w:sz w:val="22"/>
                <w:szCs w:val="22"/>
              </w:rPr>
              <w:t>injury</w:t>
            </w:r>
          </w:p>
        </w:tc>
        <w:tc>
          <w:tcPr>
            <w:tcW w:w="2130" w:type="dxa"/>
          </w:tcPr>
          <w:p w:rsidRPr="00370BB7" w:rsidR="007D5C6B" w:rsidP="00D40ADF" w:rsidRDefault="007D5C6B" w14:paraId="27E2CE8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49EF4A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3F2B6F5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52E56223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7D5C6B" w14:paraId="31BAB02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Opening limiters fitted to windows above ground flo</w:t>
            </w:r>
            <w:r w:rsidR="00C9245F">
              <w:rPr>
                <w:rFonts w:ascii="Arial" w:hAnsi="Arial" w:cs="Arial"/>
                <w:sz w:val="22"/>
                <w:szCs w:val="22"/>
              </w:rPr>
              <w:t>or where risk of falling exists</w:t>
            </w:r>
          </w:p>
          <w:p w:rsidRPr="00E079C6" w:rsidR="007D5C6B" w:rsidP="0082290B" w:rsidRDefault="007D5C6B" w14:paraId="2F2A718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Al</w:t>
            </w:r>
            <w:r w:rsidR="00C9245F">
              <w:rPr>
                <w:rFonts w:ascii="Arial" w:hAnsi="Arial" w:cs="Arial"/>
                <w:sz w:val="22"/>
                <w:szCs w:val="22"/>
              </w:rPr>
              <w:t>l glazing in vulnerable areas (</w:t>
            </w:r>
            <w:r w:rsidRPr="00E079C6">
              <w:rPr>
                <w:rFonts w:ascii="Arial" w:hAnsi="Arial" w:cs="Arial"/>
                <w:sz w:val="22"/>
                <w:szCs w:val="22"/>
              </w:rPr>
              <w:t>&gt;250mm wide and up to w</w:t>
            </w:r>
            <w:r w:rsidR="00C9245F">
              <w:rPr>
                <w:rFonts w:ascii="Arial" w:hAnsi="Arial" w:cs="Arial"/>
                <w:sz w:val="22"/>
                <w:szCs w:val="22"/>
              </w:rPr>
              <w:t>aist height in internal walls partitions</w:t>
            </w:r>
            <w:r w:rsidRPr="00E079C6">
              <w:rPr>
                <w:rFonts w:ascii="Arial" w:hAnsi="Arial" w:cs="Arial"/>
                <w:sz w:val="22"/>
                <w:szCs w:val="22"/>
              </w:rPr>
              <w:t xml:space="preserve"> and windows, up to shoulder height in doors) either filmed or safety glazing.</w:t>
            </w:r>
          </w:p>
          <w:p w:rsidRPr="00E079C6" w:rsidR="007D5C6B" w:rsidP="0082290B" w:rsidRDefault="007D5C6B" w14:paraId="4A71991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bCs/>
                <w:iCs/>
                <w:sz w:val="22"/>
                <w:szCs w:val="22"/>
              </w:rPr>
              <w:t>All such glazi</w:t>
            </w:r>
            <w:r w:rsidR="00C9245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ng to be appropriately marked </w:t>
            </w:r>
            <w:r w:rsidRPr="00E079C6">
              <w:rPr>
                <w:rFonts w:ascii="Arial" w:hAnsi="Arial" w:cs="Arial"/>
                <w:bCs/>
                <w:iCs/>
                <w:sz w:val="22"/>
                <w:szCs w:val="22"/>
              </w:rPr>
              <w:t>etched.</w:t>
            </w:r>
          </w:p>
          <w:p w:rsidRPr="00E079C6" w:rsidR="007D5C6B" w:rsidP="0082290B" w:rsidRDefault="007D5C6B" w14:paraId="6AA19FD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As replacement is necessary glazing to BS 6206 used</w:t>
            </w:r>
          </w:p>
        </w:tc>
        <w:tc>
          <w:tcPr>
            <w:tcW w:w="2540" w:type="dxa"/>
          </w:tcPr>
          <w:p w:rsidRPr="00071770" w:rsidR="007D5C6B" w:rsidP="00AC2F52" w:rsidRDefault="00C9245F" w14:paraId="6AAD88E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</w:tc>
        <w:tc>
          <w:tcPr>
            <w:tcW w:w="1701" w:type="dxa"/>
          </w:tcPr>
          <w:p w:rsidRPr="00071770" w:rsidR="007D5C6B" w:rsidP="00AC2F52" w:rsidRDefault="00C9245F" w14:paraId="140200C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 Facilities M</w:t>
            </w:r>
            <w:r w:rsidR="009B2F50">
              <w:rPr>
                <w:rFonts w:ascii="Arial" w:hAnsi="Arial" w:cs="Arial"/>
                <w:sz w:val="22"/>
                <w:szCs w:val="22"/>
              </w:rPr>
              <w:t>anager</w:t>
            </w:r>
          </w:p>
        </w:tc>
        <w:tc>
          <w:tcPr>
            <w:tcW w:w="1735" w:type="dxa"/>
          </w:tcPr>
          <w:p w:rsidRPr="00071770" w:rsidR="007D5C6B" w:rsidP="00AC2F52" w:rsidRDefault="00C9245F" w14:paraId="2C7FAFD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799CADEF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82290B" w:rsidR="007D5C6B" w:rsidP="00D40ADF" w:rsidRDefault="007D5C6B" w14:paraId="772228C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 xml:space="preserve">Finger trapping </w:t>
            </w:r>
          </w:p>
          <w:p w:rsidR="007D5C6B" w:rsidP="00D40ADF" w:rsidRDefault="007D5C6B" w14:paraId="583F8FE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Entrapment injury</w:t>
            </w:r>
          </w:p>
          <w:p w:rsidR="00C9245F" w:rsidP="00D40ADF" w:rsidRDefault="00C9245F" w14:paraId="54AA23C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Bruising</w:t>
            </w:r>
          </w:p>
          <w:p w:rsidRPr="00E079C6" w:rsidR="00C9245F" w:rsidP="00D40ADF" w:rsidRDefault="00C9245F" w14:paraId="01591B0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Crushed fingers </w:t>
            </w:r>
          </w:p>
        </w:tc>
        <w:tc>
          <w:tcPr>
            <w:tcW w:w="2130" w:type="dxa"/>
          </w:tcPr>
          <w:p w:rsidRPr="00370BB7" w:rsidR="007D5C6B" w:rsidP="00D40ADF" w:rsidRDefault="007D5C6B" w14:paraId="1BC975E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797E036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7ECA635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07547A01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80584A" w:rsidR="007D5C6B" w:rsidP="0082290B" w:rsidRDefault="007D5C6B" w14:paraId="0D11A3F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 xml:space="preserve">Doors in vulnerable areas have finger guards fitted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E079C6">
              <w:rPr>
                <w:rFonts w:ascii="Arial" w:hAnsi="Arial" w:cs="Arial"/>
                <w:sz w:val="22"/>
                <w:szCs w:val="22"/>
              </w:rPr>
              <w:t>classroom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E079C6">
              <w:rPr>
                <w:rFonts w:ascii="Arial" w:hAnsi="Arial" w:cs="Arial"/>
                <w:sz w:val="22"/>
                <w:szCs w:val="22"/>
              </w:rPr>
              <w:t>toilet</w:t>
            </w:r>
            <w:r>
              <w:rPr>
                <w:rFonts w:ascii="Arial" w:hAnsi="Arial" w:cs="Arial"/>
                <w:sz w:val="22"/>
                <w:szCs w:val="22"/>
              </w:rPr>
              <w:t xml:space="preserve"> doors</w:t>
            </w:r>
            <w:r w:rsidRPr="00E079C6">
              <w:rPr>
                <w:rFonts w:ascii="Arial" w:hAnsi="Arial" w:cs="Arial"/>
                <w:sz w:val="22"/>
                <w:szCs w:val="22"/>
              </w:rPr>
              <w:t xml:space="preserve"> used by </w:t>
            </w:r>
            <w:r>
              <w:rPr>
                <w:rFonts w:ascii="Arial" w:hAnsi="Arial" w:cs="Arial"/>
                <w:sz w:val="22"/>
                <w:szCs w:val="22"/>
              </w:rPr>
              <w:t>special need and young guests.</w:t>
            </w:r>
            <w:r w:rsidRPr="0080584A">
              <w:rPr>
                <w:rFonts w:ascii="Arial" w:hAnsi="Arial" w:cs="Arial"/>
                <w:sz w:val="22"/>
                <w:szCs w:val="22"/>
              </w:rPr>
              <w:t xml:space="preserve"> Risks from doors </w:t>
            </w:r>
            <w:r>
              <w:rPr>
                <w:rFonts w:ascii="Arial" w:hAnsi="Arial" w:cs="Arial"/>
                <w:sz w:val="22"/>
                <w:szCs w:val="22"/>
              </w:rPr>
              <w:t xml:space="preserve">in other locations </w:t>
            </w:r>
            <w:r w:rsidRPr="0080584A">
              <w:rPr>
                <w:rFonts w:ascii="Arial" w:hAnsi="Arial" w:cs="Arial"/>
                <w:sz w:val="22"/>
                <w:szCs w:val="22"/>
              </w:rPr>
              <w:t>considered</w:t>
            </w:r>
          </w:p>
          <w:p w:rsidR="007D5C6B" w:rsidP="0082290B" w:rsidRDefault="007D5C6B" w14:paraId="71EBA82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0584A">
              <w:rPr>
                <w:rFonts w:ascii="Arial" w:hAnsi="Arial" w:cs="Arial"/>
                <w:sz w:val="22"/>
                <w:szCs w:val="22"/>
              </w:rPr>
              <w:t>ondition of any protective devices fitted</w:t>
            </w:r>
            <w:r>
              <w:rPr>
                <w:rFonts w:ascii="Arial" w:hAnsi="Arial" w:cs="Arial"/>
                <w:sz w:val="22"/>
                <w:szCs w:val="22"/>
              </w:rPr>
              <w:t xml:space="preserve"> monitored</w:t>
            </w:r>
            <w:r w:rsidRPr="008058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80584A" w:rsidR="00C9245F" w:rsidP="0082290B" w:rsidRDefault="00C9245F" w14:paraId="5C1ADD6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room doors have an access system</w:t>
            </w:r>
          </w:p>
          <w:p w:rsidRPr="00E079C6" w:rsidR="007D5C6B" w:rsidP="007D5C6B" w:rsidRDefault="007D5C6B" w14:paraId="5043CB0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7D5C6B" w:rsidP="00AC2F52" w:rsidRDefault="00C9245F" w14:paraId="2166903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  <w:p w:rsidR="003B36C6" w:rsidP="00AC2F52" w:rsidRDefault="003B36C6" w14:paraId="76A30C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B36C6" w:rsidP="00AC2F52" w:rsidRDefault="003B36C6" w14:paraId="1BE4F603" w14:textId="0D77EBFE">
            <w:pPr>
              <w:rPr>
                <w:rFonts w:ascii="Arial" w:hAnsi="Arial" w:cs="Arial"/>
                <w:sz w:val="22"/>
                <w:szCs w:val="22"/>
              </w:rPr>
            </w:pPr>
            <w:r w:rsidRPr="003B36C6">
              <w:rPr>
                <w:rFonts w:ascii="Arial" w:hAnsi="Arial" w:cs="Arial"/>
                <w:sz w:val="22"/>
                <w:szCs w:val="22"/>
              </w:rPr>
              <w:t>Review all external gates and internal doors and remedy any crush points where required.</w:t>
            </w:r>
          </w:p>
          <w:p w:rsidRPr="00071770" w:rsidR="003B36C6" w:rsidP="00AC2F52" w:rsidRDefault="003B36C6" w14:paraId="02FBED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5C6B" w:rsidP="00AC2F52" w:rsidRDefault="00C9245F" w14:paraId="6DB932F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071770" w:rsidR="00C9245F" w:rsidP="00AC2F52" w:rsidRDefault="00C9245F" w14:paraId="233A1AC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Pr="00071770" w:rsidR="007D5C6B" w:rsidP="00AC2F52" w:rsidRDefault="00C9245F" w14:paraId="54DC2D0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4E8C3271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="00C9245F" w:rsidP="00D40ADF" w:rsidRDefault="00C9245F" w14:paraId="0577B96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Defective furniture</w:t>
            </w:r>
          </w:p>
          <w:p w:rsidRPr="0082290B" w:rsidR="007D5C6B" w:rsidP="00D40ADF" w:rsidRDefault="007D5C6B" w14:paraId="4837943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equipment</w:t>
            </w:r>
          </w:p>
          <w:p w:rsidR="007D5C6B" w:rsidP="00D40ADF" w:rsidRDefault="007D5C6B" w14:paraId="5671242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Injury</w:t>
            </w:r>
          </w:p>
          <w:p w:rsidR="00C9245F" w:rsidP="00D40ADF" w:rsidRDefault="00C9245F" w14:paraId="6ABE9A7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Bangs bumps</w:t>
            </w:r>
          </w:p>
          <w:p w:rsidRPr="00E079C6" w:rsidR="00C9245F" w:rsidP="00D40ADF" w:rsidRDefault="00C9245F" w14:paraId="6289871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Muscular injuries</w:t>
            </w:r>
          </w:p>
        </w:tc>
        <w:tc>
          <w:tcPr>
            <w:tcW w:w="2130" w:type="dxa"/>
          </w:tcPr>
          <w:p w:rsidRPr="00370BB7" w:rsidR="007D5C6B" w:rsidP="00D40ADF" w:rsidRDefault="007D5C6B" w14:paraId="406BF9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63FA369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6813535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07459315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7D5C6B" w14:paraId="6C3BFA5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Furniture and fittings must be regularly</w:t>
            </w:r>
            <w:r w:rsidR="00C9245F">
              <w:rPr>
                <w:rFonts w:ascii="Arial" w:hAnsi="Arial" w:cs="Arial"/>
                <w:sz w:val="22"/>
                <w:szCs w:val="22"/>
              </w:rPr>
              <w:t xml:space="preserve"> inspected and defects reported</w:t>
            </w:r>
          </w:p>
          <w:p w:rsidRPr="00E079C6" w:rsidR="007D5C6B" w:rsidP="0082290B" w:rsidRDefault="00C9245F" w14:paraId="5408E3E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defective equipment removed from site</w:t>
            </w:r>
          </w:p>
        </w:tc>
        <w:tc>
          <w:tcPr>
            <w:tcW w:w="2540" w:type="dxa"/>
          </w:tcPr>
          <w:p w:rsidRPr="00071770" w:rsidR="007D5C6B" w:rsidP="00AC2F52" w:rsidRDefault="00C9245F" w14:paraId="226762C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</w:tc>
        <w:tc>
          <w:tcPr>
            <w:tcW w:w="1701" w:type="dxa"/>
          </w:tcPr>
          <w:p w:rsidR="007D5C6B" w:rsidP="00AC2F52" w:rsidRDefault="00C9245F" w14:paraId="143DE00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071770" w:rsidR="00C9245F" w:rsidP="00AC2F52" w:rsidRDefault="00C9245F" w14:paraId="2DEBC41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Pr="00071770" w:rsidR="007D5C6B" w:rsidP="00AC2F52" w:rsidRDefault="00C9245F" w14:paraId="4D23842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3C902DB2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82290B" w:rsidR="007D5C6B" w:rsidP="00D40ADF" w:rsidRDefault="00C9245F" w14:paraId="0A4A779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 </w:t>
            </w:r>
            <w:r w:rsidRPr="0082290B" w:rsidR="007D5C6B">
              <w:rPr>
                <w:rFonts w:ascii="Arial" w:hAnsi="Arial" w:cs="Arial"/>
                <w:sz w:val="22"/>
                <w:szCs w:val="22"/>
              </w:rPr>
              <w:t>egress</w:t>
            </w:r>
          </w:p>
          <w:p w:rsidR="007D5C6B" w:rsidP="00D40ADF" w:rsidRDefault="0082290B" w14:paraId="541386A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Trips Falls </w:t>
            </w:r>
            <w:r w:rsidRPr="00E079C6" w:rsidR="007D5C6B">
              <w:rPr>
                <w:rFonts w:ascii="Arial" w:hAnsi="Arial" w:cs="Arial"/>
                <w:sz w:val="22"/>
                <w:szCs w:val="22"/>
              </w:rPr>
              <w:t>obstructed escape</w:t>
            </w:r>
          </w:p>
          <w:p w:rsidRPr="00370BB7" w:rsidR="007D5C6B" w:rsidP="00D40ADF" w:rsidRDefault="007D5C6B" w14:paraId="2D9B00E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Inadequate lighting of exit routes</w:t>
            </w:r>
          </w:p>
        </w:tc>
        <w:tc>
          <w:tcPr>
            <w:tcW w:w="2130" w:type="dxa"/>
          </w:tcPr>
          <w:p w:rsidRPr="00370BB7" w:rsidR="007D5C6B" w:rsidP="00D40ADF" w:rsidRDefault="007D5C6B" w14:paraId="3F7E67A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4079416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1A69D3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6537F28F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7D5C6B" w14:paraId="68E1930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Adequate space, circula</w:t>
            </w:r>
            <w:r w:rsidR="00C9245F">
              <w:rPr>
                <w:rFonts w:ascii="Arial" w:hAnsi="Arial" w:cs="Arial"/>
                <w:sz w:val="22"/>
                <w:szCs w:val="22"/>
              </w:rPr>
              <w:t>tion routes and emergency exits</w:t>
            </w:r>
          </w:p>
          <w:p w:rsidRPr="0082290B" w:rsidR="007D5C6B" w:rsidP="0082290B" w:rsidRDefault="007D5C6B" w14:paraId="6886FA49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 xml:space="preserve">Entrances and exits are clearly signed and well lit </w:t>
            </w:r>
            <w:r w:rsidR="00C9245F">
              <w:rPr>
                <w:rFonts w:ascii="Arial" w:hAnsi="Arial" w:cs="Arial"/>
                <w:sz w:val="22"/>
                <w:szCs w:val="22"/>
              </w:rPr>
              <w:t>and kept free from obstructions</w:t>
            </w:r>
          </w:p>
          <w:p w:rsidRPr="0082290B" w:rsidR="007D5C6B" w:rsidP="0082290B" w:rsidRDefault="007D5C6B" w14:paraId="7174029F" w14:textId="77777777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Arrangements in place to ensu</w:t>
            </w:r>
            <w:r w:rsidR="00C9245F">
              <w:rPr>
                <w:rFonts w:ascii="Arial" w:hAnsi="Arial" w:cs="Arial"/>
                <w:sz w:val="22"/>
                <w:szCs w:val="22"/>
              </w:rPr>
              <w:t xml:space="preserve">re access maintained in snowy </w:t>
            </w:r>
            <w:r w:rsidRPr="0082290B">
              <w:rPr>
                <w:rFonts w:ascii="Arial" w:hAnsi="Arial" w:cs="Arial"/>
                <w:sz w:val="22"/>
                <w:szCs w:val="22"/>
              </w:rPr>
              <w:t>icy conditions</w:t>
            </w:r>
          </w:p>
          <w:p w:rsidRPr="0082290B" w:rsidR="007D5C6B" w:rsidP="0082290B" w:rsidRDefault="007D5C6B" w14:paraId="3BCFF250" w14:textId="77777777">
            <w:pPr>
              <w:tabs>
                <w:tab w:val="num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All escape routes should be sufficiently lit for peo</w:t>
            </w:r>
            <w:r w:rsidR="00CE7A90">
              <w:rPr>
                <w:rFonts w:ascii="Arial" w:hAnsi="Arial" w:cs="Arial"/>
                <w:sz w:val="22"/>
                <w:szCs w:val="22"/>
              </w:rPr>
              <w:t>ple to see their way out safety</w:t>
            </w:r>
            <w:r w:rsidRPr="008229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82290B" w:rsidR="007D5C6B" w:rsidP="0082290B" w:rsidRDefault="007D5C6B" w14:paraId="1BF66B5D" w14:textId="77777777">
            <w:pPr>
              <w:tabs>
                <w:tab w:val="num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Extent of emergency lighting reviewed considering all areas of centre used outs</w:t>
            </w:r>
            <w:r w:rsidR="00CE7A90">
              <w:rPr>
                <w:rFonts w:ascii="Arial" w:hAnsi="Arial" w:cs="Arial"/>
                <w:sz w:val="22"/>
                <w:szCs w:val="22"/>
              </w:rPr>
              <w:t xml:space="preserve">ide of ambient daylight hours </w:t>
            </w:r>
            <w:r w:rsidRPr="0082290B">
              <w:rPr>
                <w:rFonts w:ascii="Arial" w:hAnsi="Arial" w:cs="Arial"/>
                <w:sz w:val="22"/>
                <w:szCs w:val="22"/>
              </w:rPr>
              <w:t>without natural daylight</w:t>
            </w:r>
          </w:p>
          <w:p w:rsidRPr="0082290B" w:rsidR="007D5C6B" w:rsidP="0082290B" w:rsidRDefault="007D5C6B" w14:paraId="24E2253B" w14:textId="77777777">
            <w:pPr>
              <w:tabs>
                <w:tab w:val="num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Ensured that all escape routes are adequately li</w:t>
            </w:r>
            <w:r w:rsidR="00CE7A90">
              <w:rPr>
                <w:rFonts w:ascii="Arial" w:hAnsi="Arial" w:cs="Arial"/>
                <w:sz w:val="22"/>
                <w:szCs w:val="22"/>
              </w:rPr>
              <w:t>t in event of a power failure</w:t>
            </w:r>
          </w:p>
          <w:p w:rsidRPr="00F254AD" w:rsidR="007D5C6B" w:rsidP="0082290B" w:rsidRDefault="007D5C6B" w14:paraId="4474EFD0" w14:textId="77777777">
            <w:pPr>
              <w:tabs>
                <w:tab w:val="num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Where ambient light is not sufficient</w:t>
            </w:r>
            <w:r w:rsidRPr="00F254AD">
              <w:rPr>
                <w:rFonts w:ascii="Arial" w:hAnsi="Arial" w:cs="Arial"/>
                <w:sz w:val="22"/>
                <w:szCs w:val="22"/>
              </w:rPr>
              <w:t xml:space="preserve"> torches may be accep</w:t>
            </w:r>
            <w:r w:rsidR="00CE7A90">
              <w:rPr>
                <w:rFonts w:ascii="Arial" w:hAnsi="Arial" w:cs="Arial"/>
                <w:sz w:val="22"/>
                <w:szCs w:val="22"/>
              </w:rPr>
              <w:t>table for trained staff to use</w:t>
            </w:r>
          </w:p>
          <w:p w:rsidRPr="00E079C6" w:rsidR="007D5C6B" w:rsidP="007D5C6B" w:rsidRDefault="007D5C6B" w14:paraId="6DFB9E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Pr="00071770" w:rsidR="007D5C6B" w:rsidP="00AC2F52" w:rsidRDefault="00CE7A90" w14:paraId="01E009F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</w:tc>
        <w:tc>
          <w:tcPr>
            <w:tcW w:w="1701" w:type="dxa"/>
          </w:tcPr>
          <w:p w:rsidR="007D5C6B" w:rsidP="00AC2F52" w:rsidRDefault="00CE7A90" w14:paraId="01F5B80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071770" w:rsidR="00CE7A90" w:rsidP="00AC2F52" w:rsidRDefault="00CE7A90" w14:paraId="176235B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Pr="00071770" w:rsidR="007D5C6B" w:rsidP="00AC2F52" w:rsidRDefault="00CE7A90" w14:paraId="1016062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0B1B34F0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82290B" w:rsidR="007D5C6B" w:rsidP="00D40ADF" w:rsidRDefault="007D5C6B" w14:paraId="12FA107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Fire</w:t>
            </w:r>
          </w:p>
          <w:p w:rsidRPr="00E079C6" w:rsidR="007D5C6B" w:rsidP="00D40ADF" w:rsidRDefault="007D5C6B" w14:paraId="4BEFE15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Property damage</w:t>
            </w:r>
          </w:p>
          <w:p w:rsidRPr="00E079C6" w:rsidR="007D5C6B" w:rsidP="00D40ADF" w:rsidRDefault="007D5C6B" w14:paraId="55401BC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Smoke inhalation</w:t>
            </w:r>
          </w:p>
          <w:p w:rsidRPr="00E079C6" w:rsidR="007D5C6B" w:rsidP="00D40ADF" w:rsidRDefault="007D5C6B" w14:paraId="171B0B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Physical injury</w:t>
            </w:r>
          </w:p>
          <w:p w:rsidRPr="00E079C6" w:rsidR="007D5C6B" w:rsidP="00D40ADF" w:rsidRDefault="007D5C6B" w14:paraId="0976371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Burns</w:t>
            </w:r>
          </w:p>
          <w:p w:rsidRPr="00E079C6" w:rsidR="007D5C6B" w:rsidP="00D40ADF" w:rsidRDefault="007D5C6B" w14:paraId="70DF9E5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:rsidRPr="00370BB7" w:rsidR="007D5C6B" w:rsidP="00D40ADF" w:rsidRDefault="007D5C6B" w14:paraId="64EC7FC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091F69E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0E70618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44E871BC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7D5C6B" w14:paraId="2BDF910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Detailed Fire Risk Assessment conducted and reviewed annually</w:t>
            </w:r>
          </w:p>
          <w:p w:rsidRPr="00E079C6" w:rsidR="007D5C6B" w:rsidP="0082290B" w:rsidRDefault="007D5C6B" w14:paraId="72BE500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Rub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 xml:space="preserve">bish not allowed to accumulate and </w:t>
            </w:r>
          </w:p>
          <w:p w:rsidRPr="00E079C6" w:rsidR="007D5C6B" w:rsidP="0082290B" w:rsidRDefault="00CE7A90" w14:paraId="44FA5B9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storage areas kept tidy</w:t>
            </w:r>
          </w:p>
          <w:p w:rsidRPr="00E079C6" w:rsidR="007D5C6B" w:rsidP="0082290B" w:rsidRDefault="007D5C6B" w14:paraId="0E0AB939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Layout allows for unrestricte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d movement and safe circulation</w:t>
            </w:r>
          </w:p>
          <w:p w:rsidRPr="00E079C6" w:rsidR="007D5C6B" w:rsidP="0082290B" w:rsidRDefault="007D5C6B" w14:paraId="65878FA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Staff familiar with evacuation procedure, location of near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est call point</w:t>
            </w:r>
          </w:p>
          <w:p w:rsidRPr="00E079C6" w:rsidR="007D5C6B" w:rsidP="0082290B" w:rsidRDefault="007D5C6B" w14:paraId="69C11AA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Fire exits 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checked daily for obstruction and ease of opening</w:t>
            </w:r>
          </w:p>
          <w:p w:rsidRPr="00E079C6" w:rsidR="007D5C6B" w:rsidP="0082290B" w:rsidRDefault="00CE7A90" w14:paraId="3397874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Fire alarm tested weekly drills conducted</w:t>
            </w:r>
          </w:p>
          <w:p w:rsidRPr="00E079C6" w:rsidR="007D5C6B" w:rsidP="0082290B" w:rsidRDefault="007D5C6B" w14:paraId="0BEE924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Fire exits clearly marked and fire evacuation notices posted throughout site</w:t>
            </w:r>
          </w:p>
          <w:p w:rsidR="007D5C6B" w:rsidP="0082290B" w:rsidRDefault="007D5C6B" w14:paraId="6631F8C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Fire doors checked regularly (</w:t>
            </w:r>
            <w:r w:rsidRPr="00E079C6" w:rsidR="00CE7A90">
              <w:rPr>
                <w:rFonts w:ascii="Arial" w:hAnsi="Arial" w:cs="Arial"/>
                <w:color w:val="000000"/>
                <w:sz w:val="22"/>
                <w:szCs w:val="22"/>
              </w:rPr>
              <w:t>self-closures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 xml:space="preserve"> operating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doors close freely </w:t>
            </w: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etc.)</w:t>
            </w:r>
          </w:p>
          <w:p w:rsidR="00CE7A90" w:rsidP="0082290B" w:rsidRDefault="00CE7A90" w14:paraId="3902DDA3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 staff know where fire assembly area is located</w:t>
            </w:r>
          </w:p>
          <w:p w:rsidR="00CE7A90" w:rsidP="0082290B" w:rsidRDefault="00CE7A90" w14:paraId="31C55F67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Fire marshals identified before session</w:t>
            </w:r>
          </w:p>
          <w:p w:rsidR="00CE7A90" w:rsidP="0082290B" w:rsidRDefault="00CE7A90" w14:paraId="138F413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First aider on site </w:t>
            </w:r>
          </w:p>
          <w:p w:rsidR="00CE7A90" w:rsidP="0082290B" w:rsidRDefault="00CE7A90" w14:paraId="1E345D0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First aid box on site</w:t>
            </w:r>
          </w:p>
          <w:p w:rsidR="00CE7A90" w:rsidP="0082290B" w:rsidRDefault="00CE7A90" w14:paraId="245C3386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Access and egress to site easily accessible</w:t>
            </w:r>
          </w:p>
          <w:p w:rsidR="00CE7A90" w:rsidP="0082290B" w:rsidRDefault="00CE7A90" w14:paraId="2763357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Emergency contact numbers held in reception</w:t>
            </w:r>
          </w:p>
          <w:p w:rsidRPr="00CE7A90" w:rsidR="00CE7A90" w:rsidP="0082290B" w:rsidRDefault="00CE7A90" w14:paraId="351F3B38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Gas safety device fitted to all gas appliances </w:t>
            </w:r>
          </w:p>
        </w:tc>
        <w:tc>
          <w:tcPr>
            <w:tcW w:w="2540" w:type="dxa"/>
          </w:tcPr>
          <w:p w:rsidRPr="00071770" w:rsidR="007D5C6B" w:rsidP="00AC2F52" w:rsidRDefault="00CE7A90" w14:paraId="434A06A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Monitor throughout session</w:t>
            </w:r>
          </w:p>
        </w:tc>
        <w:tc>
          <w:tcPr>
            <w:tcW w:w="1701" w:type="dxa"/>
          </w:tcPr>
          <w:p w:rsidR="007D5C6B" w:rsidP="00AC2F52" w:rsidRDefault="00CE7A90" w14:paraId="0070B887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071770" w:rsidR="00CE7A90" w:rsidP="00AC2F52" w:rsidRDefault="00CE7A90" w14:paraId="107F167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Pr="00071770" w:rsidR="007D5C6B" w:rsidP="00AC2F52" w:rsidRDefault="00CE7A90" w14:paraId="05BA0C2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0D76B049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82290B" w:rsidR="007D5C6B" w:rsidP="00D40ADF" w:rsidRDefault="00CE7A90" w14:paraId="5D7091AF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Service cupboards </w:t>
            </w:r>
            <w:r w:rsidRPr="0082290B" w:rsidR="007D5C6B">
              <w:rPr>
                <w:rFonts w:ascii="Arial" w:hAnsi="Arial" w:cs="Arial"/>
                <w:sz w:val="22"/>
                <w:szCs w:val="22"/>
              </w:rPr>
              <w:t xml:space="preserve">rooms </w:t>
            </w:r>
          </w:p>
          <w:p w:rsidRPr="00E079C6" w:rsidR="007D5C6B" w:rsidP="00D40ADF" w:rsidRDefault="007D5C6B" w14:paraId="70D0BAE4" w14:textId="77777777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Inappropriate use</w:t>
            </w:r>
          </w:p>
          <w:p w:rsidRPr="00E079C6" w:rsidR="007D5C6B" w:rsidP="00D40ADF" w:rsidRDefault="007D5C6B" w14:paraId="14F00E6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9C6">
              <w:rPr>
                <w:rFonts w:ascii="Arial" w:hAnsi="Arial" w:cs="Arial"/>
                <w:sz w:val="22"/>
                <w:szCs w:val="22"/>
              </w:rPr>
              <w:t>Electric shock</w:t>
            </w:r>
          </w:p>
        </w:tc>
        <w:tc>
          <w:tcPr>
            <w:tcW w:w="2130" w:type="dxa"/>
          </w:tcPr>
          <w:p w:rsidRPr="00370BB7" w:rsidR="007D5C6B" w:rsidP="00D40ADF" w:rsidRDefault="007D5C6B" w14:paraId="3452F0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D40ADF" w:rsidRDefault="007D5C6B" w14:paraId="498C053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D40ADF" w:rsidRDefault="007D5C6B" w14:paraId="09C2B5E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144A5D23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7D5C6B" w14:paraId="251CCF45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All such areas to be locked and access r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estricted to authorised persons</w:t>
            </w:r>
          </w:p>
          <w:p w:rsidRPr="00E079C6" w:rsidR="007D5C6B" w:rsidP="0082290B" w:rsidRDefault="00CE7A90" w14:paraId="53353F2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Appropriate signage in place</w:t>
            </w:r>
          </w:p>
          <w:p w:rsidRPr="00E079C6" w:rsidR="007D5C6B" w:rsidP="0082290B" w:rsidRDefault="007D5C6B" w14:paraId="7AEAF781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 xml:space="preserve">No general storage to be kept 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in such areas</w:t>
            </w:r>
          </w:p>
          <w:p w:rsidRPr="00E079C6" w:rsidR="007D5C6B" w:rsidP="0082290B" w:rsidRDefault="007D5C6B" w14:paraId="0D9C77AF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Adequate lighting available.</w:t>
            </w:r>
          </w:p>
          <w:p w:rsidRPr="00E079C6" w:rsidR="007D5C6B" w:rsidP="0082290B" w:rsidRDefault="00CE7A90" w14:paraId="10D3DF17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Fire equipment </w:t>
            </w:r>
            <w:r w:rsidRPr="00E079C6" w:rsidR="007D5C6B">
              <w:rPr>
                <w:rFonts w:ascii="Arial" w:hAnsi="Arial" w:cs="Arial"/>
                <w:color w:val="000000"/>
                <w:sz w:val="22"/>
                <w:szCs w:val="22"/>
              </w:rPr>
              <w:t xml:space="preserve">detection </w:t>
            </w: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etc.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 place</w:t>
            </w:r>
          </w:p>
        </w:tc>
        <w:tc>
          <w:tcPr>
            <w:tcW w:w="2540" w:type="dxa"/>
          </w:tcPr>
          <w:p w:rsidRPr="00071770" w:rsidR="007D5C6B" w:rsidP="00AC2F52" w:rsidRDefault="00CE7A90" w14:paraId="408F5CB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 throughout session</w:t>
            </w:r>
          </w:p>
        </w:tc>
        <w:tc>
          <w:tcPr>
            <w:tcW w:w="1701" w:type="dxa"/>
          </w:tcPr>
          <w:p w:rsidR="007D5C6B" w:rsidP="00AC2F52" w:rsidRDefault="00CE7A90" w14:paraId="6E514CB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071770" w:rsidR="00CE7A90" w:rsidP="00AC2F52" w:rsidRDefault="00CE7A90" w14:paraId="48BB2B8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Pr="00071770" w:rsidR="007D5C6B" w:rsidP="00AC2F52" w:rsidRDefault="00CE7A90" w14:paraId="1A50F6B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4CFF5406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Pr="0082290B" w:rsidR="007D5C6B" w:rsidP="00D40ADF" w:rsidRDefault="00CE7A90" w14:paraId="24C9F438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Inadequate lighting </w:t>
            </w:r>
            <w:r w:rsidRPr="0082290B" w:rsidR="007D5C6B">
              <w:rPr>
                <w:rFonts w:ascii="Arial" w:hAnsi="Arial" w:cs="Arial"/>
                <w:sz w:val="22"/>
                <w:szCs w:val="22"/>
              </w:rPr>
              <w:t>other welfare facilities</w:t>
            </w:r>
          </w:p>
          <w:p w:rsidRPr="0082290B" w:rsidR="007D5C6B" w:rsidP="00D40ADF" w:rsidRDefault="007D5C6B" w14:paraId="738610EB" w14:textId="77777777">
            <w:pPr>
              <w:pStyle w:val="BodyText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E079C6" w:rsidR="007D5C6B" w:rsidP="00D40ADF" w:rsidRDefault="007D5C6B" w14:paraId="637805D2" w14:textId="77777777">
            <w:pPr>
              <w:pStyle w:val="BodyText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</w:tcPr>
          <w:p w:rsidRPr="00370BB7" w:rsidR="007D5C6B" w:rsidP="007D5C6B" w:rsidRDefault="007D5C6B" w14:paraId="3E81C8F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7D5C6B" w:rsidRDefault="007D5C6B" w14:paraId="1118D54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7D5C6B" w:rsidRDefault="007D5C6B" w14:paraId="7B23882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463F29E8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CE7A90" w14:paraId="269A9A1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Lighting sufficient for tasks</w:t>
            </w:r>
          </w:p>
          <w:p w:rsidRPr="00E079C6" w:rsidR="007D5C6B" w:rsidP="0082290B" w:rsidRDefault="007D5C6B" w14:paraId="723BB2A7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Supply of wholesome drinking wa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ter</w:t>
            </w:r>
          </w:p>
          <w:p w:rsidRPr="00E079C6" w:rsidR="007D5C6B" w:rsidP="0082290B" w:rsidRDefault="007D5C6B" w14:paraId="7B30DAB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Adequate welfare facilit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ies for staff and service users</w:t>
            </w:r>
          </w:p>
          <w:p w:rsidRPr="00E079C6" w:rsidR="007D5C6B" w:rsidP="0082290B" w:rsidRDefault="007D5C6B" w14:paraId="6F86B66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These are maintained in a clean state.</w:t>
            </w:r>
          </w:p>
          <w:p w:rsidRPr="00E079C6" w:rsidR="007D5C6B" w:rsidP="0082290B" w:rsidRDefault="007D5C6B" w14:paraId="2CDCB09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Hot water, soap and disposable paper towels provided.</w:t>
            </w:r>
          </w:p>
          <w:p w:rsidRPr="00E079C6" w:rsidR="007D5C6B" w:rsidP="0082290B" w:rsidRDefault="007D5C6B" w14:paraId="5312733B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Suitable sanitary disposal bins in place within female toilets and arrangements for sanitary waste collection in place.</w:t>
            </w:r>
          </w:p>
        </w:tc>
        <w:tc>
          <w:tcPr>
            <w:tcW w:w="2540" w:type="dxa"/>
          </w:tcPr>
          <w:p w:rsidRPr="00071770" w:rsidR="007D5C6B" w:rsidP="00AC2F52" w:rsidRDefault="00CE7A90" w14:paraId="046E565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Monitor throughout session</w:t>
            </w:r>
          </w:p>
        </w:tc>
        <w:tc>
          <w:tcPr>
            <w:tcW w:w="1701" w:type="dxa"/>
          </w:tcPr>
          <w:p w:rsidR="007D5C6B" w:rsidP="00AC2F52" w:rsidRDefault="00CE7A90" w14:paraId="12BB421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  <w:p w:rsidRPr="00071770" w:rsidR="00CE7A90" w:rsidP="00AC2F52" w:rsidRDefault="00CE7A90" w14:paraId="564E331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Facilities Manager</w:t>
            </w:r>
          </w:p>
        </w:tc>
        <w:tc>
          <w:tcPr>
            <w:tcW w:w="1735" w:type="dxa"/>
          </w:tcPr>
          <w:p w:rsidRPr="00071770" w:rsidR="007D5C6B" w:rsidP="00AC2F52" w:rsidRDefault="00CE7A90" w14:paraId="155013B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F771BB" w:rsidR="007D5C6B" w:rsidTr="45D4C8BD" w14:paraId="7FBF67F6" w14:textId="77777777">
        <w:trPr>
          <w:trHeight w:val="1042"/>
        </w:trPr>
        <w:tc>
          <w:tcPr>
            <w:tcW w:w="2543" w:type="dxa"/>
            <w:tcBorders>
              <w:bottom w:val="single" w:color="auto" w:sz="8" w:space="0"/>
            </w:tcBorders>
            <w:shd w:val="clear" w:color="auto" w:fill="FFFFFF" w:themeFill="background1"/>
          </w:tcPr>
          <w:p w:rsidR="007D5C6B" w:rsidP="00D40ADF" w:rsidRDefault="007D5C6B" w14:paraId="62E7EE3D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82290B">
              <w:rPr>
                <w:rFonts w:ascii="Arial" w:hAnsi="Arial" w:cs="Arial"/>
                <w:sz w:val="22"/>
                <w:szCs w:val="22"/>
              </w:rPr>
              <w:t>Poor Water Quality</w:t>
            </w:r>
          </w:p>
          <w:p w:rsidRPr="0082290B" w:rsidR="00A972E3" w:rsidP="00D40ADF" w:rsidRDefault="00A972E3" w14:paraId="751E8FA2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Legionella </w:t>
            </w:r>
          </w:p>
          <w:p w:rsidRPr="00E079C6" w:rsidR="007D5C6B" w:rsidP="00D40ADF" w:rsidRDefault="007D5C6B" w14:paraId="3B7B4B86" w14:textId="7777777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:rsidRPr="00370BB7" w:rsidR="007D5C6B" w:rsidP="007D5C6B" w:rsidRDefault="007D5C6B" w14:paraId="00F46FC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Pr="00370BB7" w:rsidR="007D5C6B" w:rsidP="007D5C6B" w:rsidRDefault="007D5C6B" w14:paraId="4C1EF15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Visitors</w:t>
            </w:r>
          </w:p>
          <w:p w:rsidRPr="00370BB7" w:rsidR="007D5C6B" w:rsidP="007D5C6B" w:rsidRDefault="007D5C6B" w14:paraId="3975904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70BB7">
              <w:rPr>
                <w:rFonts w:ascii="Arial" w:hAnsi="Arial" w:cs="Arial"/>
                <w:sz w:val="22"/>
                <w:szCs w:val="22"/>
              </w:rPr>
              <w:t>Contractors</w:t>
            </w:r>
          </w:p>
          <w:p w:rsidRPr="009314E3" w:rsidR="007D5C6B" w:rsidP="00D40ADF" w:rsidRDefault="007D5C6B" w14:paraId="3A0FF5F2" w14:textId="77777777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:rsidRPr="00E079C6" w:rsidR="007D5C6B" w:rsidP="0082290B" w:rsidRDefault="007D5C6B" w14:paraId="7204E9BD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Water risk assessment conducted by competent person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water log book completed</w:t>
            </w:r>
          </w:p>
          <w:p w:rsidRPr="00E079C6" w:rsidR="007D5C6B" w:rsidP="0082290B" w:rsidRDefault="007D5C6B" w14:paraId="67C14D2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Centre</w:t>
            </w: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 xml:space="preserve"> identifie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 xml:space="preserve"> seldom used outlets and flushes these weekly</w:t>
            </w:r>
          </w:p>
          <w:p w:rsidRPr="00E079C6" w:rsidR="007D5C6B" w:rsidP="0082290B" w:rsidRDefault="007D5C6B" w14:paraId="5F7E58F4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howers disinfected / descaled quarterly</w:t>
            </w:r>
          </w:p>
          <w:p w:rsidR="007D5C6B" w:rsidP="0082290B" w:rsidRDefault="007D5C6B" w14:paraId="0C28436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79C6">
              <w:rPr>
                <w:rFonts w:ascii="Arial" w:hAnsi="Arial" w:cs="Arial"/>
                <w:color w:val="000000"/>
                <w:sz w:val="22"/>
                <w:szCs w:val="22"/>
              </w:rPr>
              <w:t>Tanks / calorifier ster</w:t>
            </w:r>
            <w:r w:rsidR="00CE7A90">
              <w:rPr>
                <w:rFonts w:ascii="Arial" w:hAnsi="Arial" w:cs="Arial"/>
                <w:color w:val="000000"/>
                <w:sz w:val="22"/>
                <w:szCs w:val="22"/>
              </w:rPr>
              <w:t>ilisation conducted if required</w:t>
            </w:r>
          </w:p>
          <w:p w:rsidRPr="00E079C6" w:rsidR="00CE7A90" w:rsidP="0082290B" w:rsidRDefault="00CE7A90" w14:paraId="39C7DB8C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Legionella risk assessment has been carried report readily available on </w:t>
            </w:r>
            <w:r w:rsidR="00A972E3">
              <w:rPr>
                <w:rFonts w:ascii="Arial" w:hAnsi="Arial" w:cs="Arial"/>
                <w:color w:val="000000"/>
                <w:sz w:val="22"/>
                <w:szCs w:val="22"/>
              </w:rPr>
              <w:t>request</w:t>
            </w:r>
          </w:p>
        </w:tc>
        <w:tc>
          <w:tcPr>
            <w:tcW w:w="2540" w:type="dxa"/>
          </w:tcPr>
          <w:p w:rsidRPr="00071770" w:rsidR="007D5C6B" w:rsidP="00AC2F52" w:rsidRDefault="007D5C6B" w14:paraId="5630AD6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071770" w:rsidR="007D5C6B" w:rsidP="00AC2F52" w:rsidRDefault="009B2F50" w14:paraId="737F230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Activity facilitator</w:t>
            </w:r>
          </w:p>
        </w:tc>
        <w:tc>
          <w:tcPr>
            <w:tcW w:w="1735" w:type="dxa"/>
          </w:tcPr>
          <w:p w:rsidRPr="00071770" w:rsidR="007D5C6B" w:rsidP="00AC2F52" w:rsidRDefault="007D5C6B" w14:paraId="6182907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F37444" w:rsidR="00F37444" w:rsidRDefault="00F37444" w14:paraId="2BA226A1" w14:textId="77777777">
      <w:pPr>
        <w:rPr>
          <w:rFonts w:ascii="Arial" w:hAnsi="Arial" w:cs="Arial"/>
          <w:sz w:val="22"/>
          <w:szCs w:val="22"/>
        </w:rPr>
      </w:pPr>
    </w:p>
    <w:p w:rsidR="00F37444" w:rsidRDefault="00F37444" w14:paraId="17AD93B2" w14:textId="77777777"/>
    <w:tbl>
      <w:tblPr>
        <w:tblpPr w:leftFromText="180" w:rightFromText="180" w:vertAnchor="page" w:horzAnchor="margin" w:tblpY="6931"/>
        <w:tblW w:w="5220" w:type="dxa"/>
        <w:tblLook w:val="0000" w:firstRow="0" w:lastRow="0" w:firstColumn="0" w:lastColumn="0" w:noHBand="0" w:noVBand="0"/>
      </w:tblPr>
      <w:tblGrid>
        <w:gridCol w:w="1980"/>
        <w:gridCol w:w="3240"/>
      </w:tblGrid>
      <w:tr w:rsidR="00F37444" w:rsidTr="5FB68220" w14:paraId="0DE4B5B7" w14:textId="77777777">
        <w:trPr>
          <w:cantSplit/>
          <w:trHeight w:val="480"/>
        </w:trPr>
        <w:tc>
          <w:tcPr>
            <w:tcW w:w="1980" w:type="dxa"/>
            <w:tcMar/>
            <w:vAlign w:val="bottom"/>
          </w:tcPr>
          <w:p w:rsidRPr="00920C10" w:rsidR="00F37444" w:rsidP="00F37444" w:rsidRDefault="00F37444" w14:paraId="66204FF1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Mar/>
            <w:vAlign w:val="bottom"/>
          </w:tcPr>
          <w:p w:rsidRPr="00920C10" w:rsidR="00F37444" w:rsidP="00F37444" w:rsidRDefault="00F37444" w14:paraId="2DBF0D7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</w:pPr>
          </w:p>
        </w:tc>
      </w:tr>
      <w:tr w:rsidR="00F37444" w:rsidTr="5FB68220" w14:paraId="6B62F1B3" w14:textId="77777777">
        <w:trPr>
          <w:cantSplit/>
          <w:trHeight w:val="480"/>
        </w:trPr>
        <w:tc>
          <w:tcPr>
            <w:tcW w:w="1980" w:type="dxa"/>
            <w:tcMar/>
            <w:vAlign w:val="bottom"/>
          </w:tcPr>
          <w:p w:rsidRPr="00AB5CD5" w:rsidR="00F37444" w:rsidP="5FB68220" w:rsidRDefault="00F37444" w14:paraId="506DC2C8" w14:textId="23BC1A9F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39078588" w14:textId="37836F13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1490C849" w14:textId="6842B381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1CD3A2CE" w14:textId="7125BD5F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4C6A722B" w14:textId="7FC25104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40E1493C" w14:textId="5B9BE819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69268E29" w14:textId="1E7E954A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739A5397" w14:textId="2D99D6B2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76954C04" w14:textId="48966E81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1F5D4E18" w14:textId="5BE7ACC4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190CBA63" w14:textId="2C0927B9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6FB3D463" w14:textId="32B0A2EA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50850F3A" w14:textId="39159ADE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Pr="00AB5CD5" w:rsidR="00F37444" w:rsidP="5FB68220" w:rsidRDefault="00F37444" w14:paraId="02F2C34E" w14:textId="06A8CCA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tcMar/>
            <w:vAlign w:val="bottom"/>
          </w:tcPr>
          <w:p w:rsidRPr="00920C10" w:rsidR="00F37444" w:rsidP="00F37444" w:rsidRDefault="00F37444" w14:paraId="680A4E5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u w:val="none"/>
              </w:rPr>
            </w:pPr>
          </w:p>
        </w:tc>
      </w:tr>
    </w:tbl>
    <w:p w:rsidRPr="00A972E3" w:rsidR="00A972E3" w:rsidP="00A972E3" w:rsidRDefault="00A972E3" w14:paraId="19219836" w14:textId="77777777">
      <w:pPr>
        <w:rPr>
          <w:vanish/>
        </w:rPr>
      </w:pPr>
    </w:p>
    <w:tbl>
      <w:tblPr>
        <w:tblpPr w:leftFromText="180" w:rightFromText="180" w:vertAnchor="text" w:horzAnchor="margin" w:tblpY="189"/>
        <w:tblW w:w="14516" w:type="dxa"/>
        <w:tblLook w:val="0000" w:firstRow="0" w:lastRow="0" w:firstColumn="0" w:lastColumn="0" w:noHBand="0" w:noVBand="0"/>
      </w:tblPr>
      <w:tblGrid>
        <w:gridCol w:w="13008"/>
        <w:gridCol w:w="283"/>
        <w:gridCol w:w="848"/>
        <w:gridCol w:w="377"/>
      </w:tblGrid>
      <w:tr w:rsidR="00A972E3" w:rsidTr="5FB68220" w14:paraId="6C9F5595" w14:textId="77777777">
        <w:trPr>
          <w:cantSplit/>
          <w:trHeight w:val="96"/>
        </w:trPr>
        <w:tc>
          <w:tcPr>
            <w:tcW w:w="13008" w:type="dxa"/>
            <w:tcMar/>
            <w:vAlign w:val="bottom"/>
          </w:tcPr>
          <w:p w:rsidR="00A972E3" w:rsidP="00A972E3" w:rsidRDefault="00A972E3" w14:paraId="36F58F44" w14:textId="61E1CE1B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 xml:space="preserve">Assessment compiled by: </w:t>
            </w:r>
            <w:r w:rsidR="0036462A">
              <w:rPr>
                <w:rFonts w:ascii="Arial" w:hAnsi="Arial" w:cs="Arial"/>
                <w:sz w:val="22"/>
                <w:szCs w:val="22"/>
                <w:u w:val="none"/>
              </w:rPr>
              <w:t xml:space="preserve">Anthony Ashworth-Steen  </w:t>
            </w: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 xml:space="preserve">Date of assessment: </w:t>
            </w:r>
            <w:r w:rsidRPr="009D78F8" w:rsidR="009D78F8">
              <w:rPr>
                <w:rFonts w:ascii="Arial" w:hAnsi="Arial" w:cs="Arial"/>
                <w:sz w:val="22"/>
                <w:szCs w:val="22"/>
                <w:u w:val="none"/>
              </w:rPr>
              <w:t>29</w:t>
            </w:r>
            <w:r w:rsidRPr="009D78F8" w:rsidR="005636DD">
              <w:rPr>
                <w:rFonts w:ascii="Arial" w:hAnsi="Arial" w:cs="Arial"/>
                <w:sz w:val="22"/>
                <w:szCs w:val="22"/>
                <w:u w:val="none"/>
              </w:rPr>
              <w:t>/12/2021</w:t>
            </w: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                              </w:t>
            </w:r>
          </w:p>
          <w:p w:rsidR="00A972E3" w:rsidP="00A972E3" w:rsidRDefault="00A972E3" w14:paraId="296FEF7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="00A972E3" w:rsidP="00A972E3" w:rsidRDefault="00A972E3" w14:paraId="2CADCC34" w14:textId="2D0B8CCB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5FB68220" w:rsidR="3890F63B">
              <w:rPr>
                <w:rFonts w:ascii="Arial" w:hAnsi="Arial" w:cs="Arial"/>
                <w:sz w:val="22"/>
                <w:szCs w:val="22"/>
                <w:u w:val="none"/>
              </w:rPr>
              <w:t xml:space="preserve">Signature: </w:t>
            </w:r>
            <w:r w:rsidRPr="5FB68220" w:rsidR="00057B89">
              <w:rPr>
                <w:rFonts w:ascii="Arial" w:hAnsi="Arial" w:cs="Arial"/>
                <w:sz w:val="22"/>
                <w:szCs w:val="22"/>
                <w:u w:val="none"/>
              </w:rPr>
              <w:t>Jake Worswick</w:t>
            </w:r>
            <w:r w:rsidRPr="5FB68220" w:rsidR="3890F63B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</w:t>
            </w:r>
            <w:r w:rsidRPr="5FB68220" w:rsidR="4EDE802A">
              <w:rPr>
                <w:rFonts w:ascii="Arial" w:hAnsi="Arial" w:cs="Arial"/>
                <w:sz w:val="22"/>
                <w:szCs w:val="22"/>
                <w:u w:val="none"/>
              </w:rPr>
              <w:t xml:space="preserve">                            </w:t>
            </w:r>
          </w:p>
          <w:p w:rsidR="00A972E3" w:rsidP="00A972E3" w:rsidRDefault="00A972E3" w14:paraId="7194DBDC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="00A972E3" w:rsidP="00A972E3" w:rsidRDefault="00A972E3" w14:paraId="09F6B392" w14:textId="7530A0E8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 xml:space="preserve">Position: Facilities Manager                                           Assessment review date: </w:t>
            </w:r>
            <w:r w:rsidR="0036462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>/</w:t>
            </w:r>
            <w:r w:rsidR="0036462A">
              <w:rPr>
                <w:rFonts w:ascii="Arial" w:hAnsi="Arial" w:cs="Arial"/>
                <w:sz w:val="22"/>
                <w:szCs w:val="22"/>
                <w:u w:val="none"/>
              </w:rPr>
              <w:t>12</w:t>
            </w: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>/202</w:t>
            </w:r>
            <w:r w:rsidRPr="45D4C8BD" w:rsidR="347E491D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</w:p>
          <w:p w:rsidR="00A972E3" w:rsidP="00A972E3" w:rsidRDefault="00A972E3" w14:paraId="769D0D3C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="00A972E3" w:rsidP="00A972E3" w:rsidRDefault="00A972E3" w14:paraId="6EADF924" w14:textId="6845A612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45D4C8BD">
              <w:rPr>
                <w:rFonts w:ascii="Arial" w:hAnsi="Arial" w:cs="Arial"/>
                <w:sz w:val="22"/>
                <w:szCs w:val="22"/>
                <w:u w:val="none"/>
              </w:rPr>
              <w:t xml:space="preserve">Version: </w:t>
            </w:r>
            <w:r w:rsidR="009D78F8">
              <w:rPr>
                <w:rFonts w:ascii="Arial" w:hAnsi="Arial" w:cs="Arial"/>
                <w:sz w:val="22"/>
                <w:szCs w:val="22"/>
                <w:u w:val="none"/>
              </w:rPr>
              <w:t>5</w:t>
            </w:r>
          </w:p>
          <w:p w:rsidR="00A972E3" w:rsidP="00A972E3" w:rsidRDefault="00A972E3" w14:paraId="54CD245A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="00A972E3" w:rsidP="00A972E3" w:rsidRDefault="00A972E3" w14:paraId="1231BE67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Pr="00A972E3" w:rsidR="00A972E3" w:rsidP="00A972E3" w:rsidRDefault="00A972E3" w14:paraId="36FEB5B0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</w:rPr>
            </w:pPr>
          </w:p>
          <w:p w:rsidR="00A972E3" w:rsidP="00A972E3" w:rsidRDefault="00A972E3" w14:paraId="4700F43C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</w:rPr>
            </w:pPr>
            <w:r w:rsidRPr="00A972E3">
              <w:rPr>
                <w:rFonts w:ascii="Arial" w:hAnsi="Arial" w:cs="Arial"/>
                <w:sz w:val="22"/>
                <w:szCs w:val="21"/>
              </w:rPr>
              <w:t>Version 2 Amendments</w:t>
            </w:r>
          </w:p>
          <w:p w:rsidRPr="00056092" w:rsidR="00A972E3" w:rsidP="45D4C8BD" w:rsidRDefault="00A972E3" w14:paraId="27A72412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56092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29/09/2020 – Version control added to footer</w:t>
            </w:r>
          </w:p>
          <w:p w:rsidRPr="00056092" w:rsidR="00A972E3" w:rsidP="45D4C8BD" w:rsidRDefault="00A972E3" w14:paraId="50013D3E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56092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29/09/2020 – Hazards (first column) updated to reflect risk and potential consequence</w:t>
            </w:r>
          </w:p>
          <w:p w:rsidR="45D4C8BD" w:rsidP="45D4C8BD" w:rsidRDefault="45D4C8BD" w14:paraId="63260B81" w14:textId="338613A0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Cs/>
                <w:szCs w:val="28"/>
                <w:u w:val="none"/>
              </w:rPr>
            </w:pPr>
          </w:p>
          <w:p w:rsidR="27A24C93" w:rsidP="45D4C8BD" w:rsidRDefault="27A24C93" w14:paraId="17F1C8D7" w14:textId="5041FA51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45D4C8BD">
              <w:rPr>
                <w:rFonts w:ascii="Arial" w:hAnsi="Arial" w:cs="Arial"/>
                <w:bCs/>
                <w:sz w:val="22"/>
                <w:szCs w:val="22"/>
              </w:rPr>
              <w:t>Version 3 Amendments</w:t>
            </w:r>
          </w:p>
          <w:p w:rsidRPr="00056092" w:rsidR="27A24C93" w:rsidP="45D4C8BD" w:rsidRDefault="27A24C93" w14:paraId="3804E1BD" w14:textId="0AE15464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56092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01/08/2021 - Adding the relevant covid-19 restrictions in line with NYA guidance (v7)</w:t>
            </w:r>
          </w:p>
          <w:p w:rsidR="00A972E3" w:rsidP="00A972E3" w:rsidRDefault="00A972E3" w14:paraId="7196D064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="0036462A" w:rsidP="0036462A" w:rsidRDefault="0036462A" w14:paraId="120F3B11" w14:textId="45B763A5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Version 4</w:t>
            </w:r>
            <w:r w:rsidRPr="45D4C8BD">
              <w:rPr>
                <w:rFonts w:ascii="Arial" w:hAnsi="Arial" w:cs="Arial"/>
                <w:bCs/>
                <w:sz w:val="22"/>
                <w:szCs w:val="22"/>
              </w:rPr>
              <w:t xml:space="preserve"> Amendments</w:t>
            </w:r>
          </w:p>
          <w:p w:rsidRPr="00056092" w:rsidR="0036462A" w:rsidP="0036462A" w:rsidRDefault="0036462A" w14:paraId="25D2DFBA" w14:textId="449AD076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056092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02/12/2021 - Adding the relevant covid-19 restrictions in line with NYA guidance (v9) about face-coverings</w:t>
            </w:r>
          </w:p>
          <w:p w:rsidR="00A972E3" w:rsidP="00A972E3" w:rsidRDefault="00A972E3" w14:paraId="3D4D79CB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</w:p>
          <w:p w:rsidRPr="009D78F8" w:rsidR="00056092" w:rsidP="00A972E3" w:rsidRDefault="00056092" w14:paraId="6F51EBA2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</w:rPr>
            </w:pPr>
            <w:r w:rsidRPr="009D78F8">
              <w:rPr>
                <w:rFonts w:ascii="Arial" w:hAnsi="Arial" w:cs="Arial"/>
                <w:sz w:val="22"/>
                <w:szCs w:val="21"/>
              </w:rPr>
              <w:t xml:space="preserve">Version 5 Amendments </w:t>
            </w:r>
          </w:p>
          <w:p w:rsidR="00056092" w:rsidP="00A972E3" w:rsidRDefault="009D78F8" w14:paraId="327AFCC2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>29</w:t>
            </w:r>
            <w:r w:rsidRPr="009D78F8" w:rsidR="00056092"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 xml:space="preserve">/12/2021 – Adding relevant Covid-19 measures in place </w:t>
            </w:r>
            <w:r w:rsidRPr="009D78F8"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>around temperature checks</w:t>
            </w:r>
          </w:p>
          <w:p w:rsidR="00990F6D" w:rsidP="00A972E3" w:rsidRDefault="00990F6D" w14:paraId="2564C82F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</w:p>
          <w:p w:rsidR="00990F6D" w:rsidP="00A972E3" w:rsidRDefault="00990F6D" w14:paraId="57C02129" w14:textId="090C724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</w:rPr>
            </w:pPr>
            <w:r w:rsidRPr="00990F6D">
              <w:rPr>
                <w:rFonts w:ascii="Arial" w:hAnsi="Arial" w:cs="Arial"/>
                <w:sz w:val="22"/>
                <w:szCs w:val="21"/>
              </w:rPr>
              <w:t>Version 6 Amendments</w:t>
            </w:r>
            <w:r w:rsidR="00AC229B">
              <w:rPr>
                <w:rFonts w:ascii="Arial" w:hAnsi="Arial" w:cs="Arial"/>
                <w:sz w:val="22"/>
                <w:szCs w:val="21"/>
              </w:rPr>
              <w:t xml:space="preserve"> – Jamie MacDonough – Compliance Education Advisor</w:t>
            </w:r>
          </w:p>
          <w:p w:rsidR="00990F6D" w:rsidP="00990F6D" w:rsidRDefault="00990F6D" w14:paraId="7688797E" w14:textId="6BEDA033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 xml:space="preserve">21/10/2025 – Removing Covid-19 measures in place </w:t>
            </w:r>
            <w:r w:rsidR="00157F13"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>including</w:t>
            </w:r>
            <w:r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 xml:space="preserve"> temperature checks</w:t>
            </w:r>
          </w:p>
          <w:p w:rsidRPr="00990F6D" w:rsidR="00990F6D" w:rsidP="00990F6D" w:rsidRDefault="00990F6D" w14:paraId="34FF1C98" w14:textId="5676D222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 xml:space="preserve">                      Additional measure to check for finger entrapment by external gates and internal doors. </w:t>
            </w:r>
          </w:p>
        </w:tc>
        <w:tc>
          <w:tcPr>
            <w:tcW w:w="283" w:type="dxa"/>
            <w:tcMar/>
            <w:vAlign w:val="bottom"/>
          </w:tcPr>
          <w:p w:rsidRPr="00920C10" w:rsidR="00A972E3" w:rsidP="00A972E3" w:rsidRDefault="00A972E3" w14:paraId="6D072C0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0"/>
                <w:szCs w:val="21"/>
                <w:u w:val="none"/>
              </w:rPr>
            </w:pPr>
          </w:p>
        </w:tc>
        <w:tc>
          <w:tcPr>
            <w:tcW w:w="848" w:type="dxa"/>
            <w:tcMar/>
            <w:vAlign w:val="bottom"/>
          </w:tcPr>
          <w:p w:rsidRPr="00920C10" w:rsidR="00A972E3" w:rsidP="00A972E3" w:rsidRDefault="00A972E3" w14:paraId="48A21919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</w:p>
        </w:tc>
        <w:tc>
          <w:tcPr>
            <w:tcW w:w="377" w:type="dxa"/>
            <w:tcMar/>
            <w:vAlign w:val="bottom"/>
          </w:tcPr>
          <w:p w:rsidRPr="00920C10" w:rsidR="00A972E3" w:rsidP="00A972E3" w:rsidRDefault="00A972E3" w14:paraId="6BD18F9B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0"/>
                <w:szCs w:val="21"/>
                <w:u w:val="none"/>
              </w:rPr>
            </w:pPr>
          </w:p>
        </w:tc>
      </w:tr>
      <w:tr w:rsidR="00A972E3" w:rsidTr="5FB68220" w14:paraId="238601FE" w14:textId="77777777">
        <w:trPr>
          <w:cantSplit/>
          <w:trHeight w:val="96"/>
        </w:trPr>
        <w:tc>
          <w:tcPr>
            <w:tcW w:w="13008" w:type="dxa"/>
            <w:tcMar/>
            <w:vAlign w:val="bottom"/>
          </w:tcPr>
          <w:p w:rsidRPr="00AB5CD5" w:rsidR="00A972E3" w:rsidP="00A972E3" w:rsidRDefault="00A972E3" w14:paraId="0F3CABC7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4"/>
                <w:szCs w:val="21"/>
                <w:u w:val="none"/>
              </w:rPr>
            </w:pPr>
          </w:p>
        </w:tc>
        <w:tc>
          <w:tcPr>
            <w:tcW w:w="283" w:type="dxa"/>
            <w:tcMar/>
            <w:vAlign w:val="bottom"/>
          </w:tcPr>
          <w:p w:rsidRPr="00AB5CD5" w:rsidR="00A972E3" w:rsidP="00A972E3" w:rsidRDefault="00A972E3" w14:paraId="5B08B5D1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4"/>
                <w:szCs w:val="21"/>
                <w:u w:val="none"/>
              </w:rPr>
            </w:pPr>
          </w:p>
        </w:tc>
        <w:tc>
          <w:tcPr>
            <w:tcW w:w="848" w:type="dxa"/>
            <w:tcMar/>
            <w:vAlign w:val="bottom"/>
          </w:tcPr>
          <w:p w:rsidR="00A972E3" w:rsidP="00A972E3" w:rsidRDefault="00A972E3" w14:paraId="16DEB4AB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  <w:p w:rsidRPr="0082290B" w:rsidR="00A972E3" w:rsidP="00A972E3" w:rsidRDefault="00A972E3" w14:paraId="0AD9C6F4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</w:tc>
        <w:tc>
          <w:tcPr>
            <w:tcW w:w="377" w:type="dxa"/>
            <w:tcMar/>
            <w:vAlign w:val="bottom"/>
          </w:tcPr>
          <w:p w:rsidRPr="00920C10" w:rsidR="00A972E3" w:rsidP="00A972E3" w:rsidRDefault="00A972E3" w14:paraId="4B1F511A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0"/>
                <w:szCs w:val="21"/>
                <w:u w:val="none"/>
              </w:rPr>
            </w:pPr>
          </w:p>
        </w:tc>
      </w:tr>
      <w:tr w:rsidR="00A972E3" w:rsidTr="5FB68220" w14:paraId="29D6B04F" w14:textId="77777777">
        <w:trPr>
          <w:cantSplit/>
          <w:trHeight w:val="83"/>
        </w:trPr>
        <w:tc>
          <w:tcPr>
            <w:tcW w:w="13008" w:type="dxa"/>
            <w:tcMar/>
            <w:vAlign w:val="bottom"/>
          </w:tcPr>
          <w:p w:rsidRPr="00AB5CD5" w:rsidR="00A972E3" w:rsidP="00A972E3" w:rsidRDefault="00A972E3" w14:paraId="562C75D1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sz w:val="22"/>
                <w:szCs w:val="21"/>
                <w:u w:val="none"/>
              </w:rPr>
            </w:pPr>
          </w:p>
        </w:tc>
        <w:tc>
          <w:tcPr>
            <w:tcW w:w="283" w:type="dxa"/>
            <w:tcMar/>
            <w:vAlign w:val="bottom"/>
          </w:tcPr>
          <w:p w:rsidRPr="00920C10" w:rsidR="00A972E3" w:rsidP="00A972E3" w:rsidRDefault="00A972E3" w14:paraId="664355AD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0"/>
                <w:szCs w:val="21"/>
                <w:u w:val="none"/>
              </w:rPr>
            </w:pPr>
          </w:p>
        </w:tc>
        <w:tc>
          <w:tcPr>
            <w:tcW w:w="848" w:type="dxa"/>
            <w:tcMar/>
            <w:vAlign w:val="bottom"/>
          </w:tcPr>
          <w:p w:rsidRPr="00920C10" w:rsidR="00A972E3" w:rsidP="00A972E3" w:rsidRDefault="00A972E3" w14:paraId="0A6959E7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1"/>
                <w:u w:val="none"/>
              </w:rPr>
              <w:t xml:space="preserve"> </w:t>
            </w:r>
          </w:p>
        </w:tc>
        <w:tc>
          <w:tcPr>
            <w:tcW w:w="377" w:type="dxa"/>
            <w:tcMar/>
            <w:vAlign w:val="bottom"/>
          </w:tcPr>
          <w:p w:rsidRPr="00920C10" w:rsidR="00A972E3" w:rsidP="00A972E3" w:rsidRDefault="00A972E3" w14:paraId="1A965116" w14:textId="77777777">
            <w:pPr>
              <w:pStyle w:val="Title"/>
              <w:tabs>
                <w:tab w:val="left" w:pos="360"/>
              </w:tabs>
              <w:ind w:right="-630"/>
              <w:jc w:val="left"/>
              <w:rPr>
                <w:rFonts w:ascii="Arial" w:hAnsi="Arial" w:cs="Arial"/>
                <w:b w:val="0"/>
                <w:bCs/>
                <w:sz w:val="20"/>
                <w:szCs w:val="21"/>
                <w:u w:val="none"/>
              </w:rPr>
            </w:pPr>
          </w:p>
        </w:tc>
      </w:tr>
    </w:tbl>
    <w:p w:rsidR="00EE0D44" w:rsidRDefault="00EE0D44" w14:paraId="722B00AE" w14:textId="77777777"/>
    <w:sectPr w:rsidR="00EE0D44" w:rsidSect="00F771BB">
      <w:pgSz w:w="15840" w:h="12240" w:orient="landscape"/>
      <w:pgMar w:top="720" w:right="720" w:bottom="720" w:left="720" w:header="709" w:footer="80" w:gutter="0"/>
      <w:cols w:space="708"/>
      <w:docGrid w:linePitch="360"/>
      <w:headerReference w:type="default" r:id="Rd2a7dfef95f749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86B" w:rsidP="00F771BB" w:rsidRDefault="00BD686B" w14:paraId="2DDEC2EB" w14:textId="77777777">
      <w:r>
        <w:separator/>
      </w:r>
    </w:p>
  </w:endnote>
  <w:endnote w:type="continuationSeparator" w:id="0">
    <w:p w:rsidR="00BD686B" w:rsidP="00F771BB" w:rsidRDefault="00BD686B" w14:paraId="525A29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86B" w:rsidP="00F771BB" w:rsidRDefault="00BD686B" w14:paraId="28CB85F0" w14:textId="77777777">
      <w:r>
        <w:separator/>
      </w:r>
    </w:p>
  </w:footnote>
  <w:footnote w:type="continuationSeparator" w:id="0">
    <w:p w:rsidR="00BD686B" w:rsidP="00F771BB" w:rsidRDefault="00BD686B" w14:paraId="3AA787F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B68220" w:rsidTr="5FB68220" w14:paraId="22BC0462">
      <w:trPr>
        <w:trHeight w:val="300"/>
      </w:trPr>
      <w:tc>
        <w:tcPr>
          <w:tcW w:w="4320" w:type="dxa"/>
          <w:tcMar/>
        </w:tcPr>
        <w:p w:rsidR="5FB68220" w:rsidP="5FB68220" w:rsidRDefault="5FB68220" w14:paraId="3C1F149A" w14:textId="29BE2E6E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FB68220" w:rsidP="5FB68220" w:rsidRDefault="5FB68220" w14:paraId="4FB42B91" w14:textId="7496D32B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FB68220" w:rsidP="5FB68220" w:rsidRDefault="5FB68220" w14:paraId="667B3BD8" w14:textId="3E64C84D">
          <w:pPr>
            <w:pStyle w:val="Header"/>
            <w:bidi w:val="0"/>
            <w:ind w:right="-115"/>
            <w:jc w:val="right"/>
          </w:pPr>
        </w:p>
      </w:tc>
    </w:tr>
  </w:tbl>
  <w:p w:rsidR="5FB68220" w:rsidP="5FB68220" w:rsidRDefault="5FB68220" w14:paraId="6B02F6F5" w14:textId="7130E86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C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B150BC8"/>
    <w:multiLevelType w:val="hybridMultilevel"/>
    <w:tmpl w:val="4950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187468"/>
    <w:multiLevelType w:val="hybridMultilevel"/>
    <w:tmpl w:val="4E102C68"/>
    <w:lvl w:ilvl="0" w:tplc="5770FE1E">
      <w:numFmt w:val="bullet"/>
      <w:lvlText w:val=""/>
      <w:lvlJc w:val="left"/>
      <w:pPr>
        <w:ind w:left="1524" w:hanging="360"/>
      </w:pPr>
      <w:rPr>
        <w:rFonts w:hint="default" w:ascii="Wingdings" w:hAnsi="Wingding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hint="default" w:ascii="Wingdings" w:hAnsi="Wingdings"/>
      </w:rPr>
    </w:lvl>
  </w:abstractNum>
  <w:abstractNum w:abstractNumId="3" w15:restartNumberingAfterBreak="0">
    <w:nsid w:val="2E187B70"/>
    <w:multiLevelType w:val="hybridMultilevel"/>
    <w:tmpl w:val="50FC29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092D65"/>
    <w:multiLevelType w:val="hybridMultilevel"/>
    <w:tmpl w:val="7938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AE53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41D963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482A4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D810A64"/>
    <w:multiLevelType w:val="hybridMultilevel"/>
    <w:tmpl w:val="99D655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2F54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35921067">
    <w:abstractNumId w:val="8"/>
  </w:num>
  <w:num w:numId="2" w16cid:durableId="1295674873">
    <w:abstractNumId w:val="5"/>
  </w:num>
  <w:num w:numId="3" w16cid:durableId="5255379">
    <w:abstractNumId w:val="9"/>
  </w:num>
  <w:num w:numId="4" w16cid:durableId="958755777">
    <w:abstractNumId w:val="7"/>
  </w:num>
  <w:num w:numId="5" w16cid:durableId="184905459">
    <w:abstractNumId w:val="6"/>
  </w:num>
  <w:num w:numId="6" w16cid:durableId="1546140649">
    <w:abstractNumId w:val="0"/>
  </w:num>
  <w:num w:numId="7" w16cid:durableId="1119177685">
    <w:abstractNumId w:val="4"/>
  </w:num>
  <w:num w:numId="8" w16cid:durableId="337654715">
    <w:abstractNumId w:val="3"/>
  </w:num>
  <w:num w:numId="9" w16cid:durableId="716393150">
    <w:abstractNumId w:val="1"/>
  </w:num>
  <w:num w:numId="10" w16cid:durableId="89569930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35"/>
    <w:rsid w:val="00000000"/>
    <w:rsid w:val="00010B2A"/>
    <w:rsid w:val="00015A6B"/>
    <w:rsid w:val="00015C80"/>
    <w:rsid w:val="00056092"/>
    <w:rsid w:val="00057B89"/>
    <w:rsid w:val="0006490F"/>
    <w:rsid w:val="00082880"/>
    <w:rsid w:val="00091435"/>
    <w:rsid w:val="00093DD6"/>
    <w:rsid w:val="000B16A1"/>
    <w:rsid w:val="000D609D"/>
    <w:rsid w:val="000E0163"/>
    <w:rsid w:val="00107208"/>
    <w:rsid w:val="00136676"/>
    <w:rsid w:val="00157F13"/>
    <w:rsid w:val="001B0A9B"/>
    <w:rsid w:val="001E781A"/>
    <w:rsid w:val="001F3D12"/>
    <w:rsid w:val="00203E98"/>
    <w:rsid w:val="00244821"/>
    <w:rsid w:val="0025441A"/>
    <w:rsid w:val="002822E9"/>
    <w:rsid w:val="00286AC6"/>
    <w:rsid w:val="00296A0F"/>
    <w:rsid w:val="002D5A45"/>
    <w:rsid w:val="002F13E1"/>
    <w:rsid w:val="00302545"/>
    <w:rsid w:val="0031712E"/>
    <w:rsid w:val="00323BFC"/>
    <w:rsid w:val="00327A97"/>
    <w:rsid w:val="003317D8"/>
    <w:rsid w:val="0036462A"/>
    <w:rsid w:val="00375BF5"/>
    <w:rsid w:val="0038276C"/>
    <w:rsid w:val="003B36C6"/>
    <w:rsid w:val="003B4500"/>
    <w:rsid w:val="003D0447"/>
    <w:rsid w:val="003D10F4"/>
    <w:rsid w:val="003E4FB8"/>
    <w:rsid w:val="00414109"/>
    <w:rsid w:val="00443161"/>
    <w:rsid w:val="004671CC"/>
    <w:rsid w:val="0047653A"/>
    <w:rsid w:val="005177F9"/>
    <w:rsid w:val="005636DD"/>
    <w:rsid w:val="00571097"/>
    <w:rsid w:val="0058225D"/>
    <w:rsid w:val="005A66F7"/>
    <w:rsid w:val="00636335"/>
    <w:rsid w:val="00641B24"/>
    <w:rsid w:val="006511AD"/>
    <w:rsid w:val="006539D8"/>
    <w:rsid w:val="006719E5"/>
    <w:rsid w:val="00682979"/>
    <w:rsid w:val="006C3067"/>
    <w:rsid w:val="006C44FC"/>
    <w:rsid w:val="006E5A8C"/>
    <w:rsid w:val="0073083B"/>
    <w:rsid w:val="00762EB7"/>
    <w:rsid w:val="007D5C6B"/>
    <w:rsid w:val="00805135"/>
    <w:rsid w:val="00814FE3"/>
    <w:rsid w:val="0082290B"/>
    <w:rsid w:val="00842B11"/>
    <w:rsid w:val="008567A7"/>
    <w:rsid w:val="008B16BB"/>
    <w:rsid w:val="008C505F"/>
    <w:rsid w:val="008C582F"/>
    <w:rsid w:val="008E5188"/>
    <w:rsid w:val="00920C10"/>
    <w:rsid w:val="00927059"/>
    <w:rsid w:val="00933B25"/>
    <w:rsid w:val="009343DF"/>
    <w:rsid w:val="00951AAB"/>
    <w:rsid w:val="00985A97"/>
    <w:rsid w:val="00990F6D"/>
    <w:rsid w:val="009B0B43"/>
    <w:rsid w:val="009B2F50"/>
    <w:rsid w:val="009D78F8"/>
    <w:rsid w:val="009E7DF9"/>
    <w:rsid w:val="009F7660"/>
    <w:rsid w:val="00A972E3"/>
    <w:rsid w:val="00AB5CD5"/>
    <w:rsid w:val="00AC229B"/>
    <w:rsid w:val="00AC2F52"/>
    <w:rsid w:val="00B46E5F"/>
    <w:rsid w:val="00B83F3A"/>
    <w:rsid w:val="00B914DA"/>
    <w:rsid w:val="00BD686B"/>
    <w:rsid w:val="00BF1464"/>
    <w:rsid w:val="00C21E83"/>
    <w:rsid w:val="00C2707A"/>
    <w:rsid w:val="00C8626E"/>
    <w:rsid w:val="00C9245F"/>
    <w:rsid w:val="00CC6BEA"/>
    <w:rsid w:val="00CD03F7"/>
    <w:rsid w:val="00CD497F"/>
    <w:rsid w:val="00CE20DD"/>
    <w:rsid w:val="00CE769B"/>
    <w:rsid w:val="00CE7A90"/>
    <w:rsid w:val="00D16961"/>
    <w:rsid w:val="00D34B91"/>
    <w:rsid w:val="00D40ADF"/>
    <w:rsid w:val="00D42499"/>
    <w:rsid w:val="00D55977"/>
    <w:rsid w:val="00D627AC"/>
    <w:rsid w:val="00D824E0"/>
    <w:rsid w:val="00D832E3"/>
    <w:rsid w:val="00DC10CD"/>
    <w:rsid w:val="00DF4942"/>
    <w:rsid w:val="00E00FE5"/>
    <w:rsid w:val="00E13283"/>
    <w:rsid w:val="00E176D0"/>
    <w:rsid w:val="00E879E1"/>
    <w:rsid w:val="00E97F73"/>
    <w:rsid w:val="00EA0747"/>
    <w:rsid w:val="00EA6C1A"/>
    <w:rsid w:val="00EC3DC4"/>
    <w:rsid w:val="00EE0D44"/>
    <w:rsid w:val="00F15485"/>
    <w:rsid w:val="00F37444"/>
    <w:rsid w:val="00F472F0"/>
    <w:rsid w:val="00F5179A"/>
    <w:rsid w:val="00F771BB"/>
    <w:rsid w:val="00FB7475"/>
    <w:rsid w:val="03719BF1"/>
    <w:rsid w:val="0B7CADD6"/>
    <w:rsid w:val="0E65D131"/>
    <w:rsid w:val="12306E6E"/>
    <w:rsid w:val="12C689F0"/>
    <w:rsid w:val="12CCDCA2"/>
    <w:rsid w:val="138FAD41"/>
    <w:rsid w:val="16C74E03"/>
    <w:rsid w:val="170F0A09"/>
    <w:rsid w:val="18416E9B"/>
    <w:rsid w:val="1D1D672A"/>
    <w:rsid w:val="1E662CF3"/>
    <w:rsid w:val="2368D28A"/>
    <w:rsid w:val="24806BA1"/>
    <w:rsid w:val="260E3502"/>
    <w:rsid w:val="268FC136"/>
    <w:rsid w:val="27A24C93"/>
    <w:rsid w:val="347E491D"/>
    <w:rsid w:val="386F366D"/>
    <w:rsid w:val="3890F63B"/>
    <w:rsid w:val="3950D831"/>
    <w:rsid w:val="44EA7710"/>
    <w:rsid w:val="45D4C8BD"/>
    <w:rsid w:val="4966FBFB"/>
    <w:rsid w:val="496EE981"/>
    <w:rsid w:val="4E7E351D"/>
    <w:rsid w:val="4EDE802A"/>
    <w:rsid w:val="5315CBC7"/>
    <w:rsid w:val="5A0CACB8"/>
    <w:rsid w:val="5FB68220"/>
    <w:rsid w:val="631AB4BA"/>
    <w:rsid w:val="691FEE58"/>
    <w:rsid w:val="6A4A5956"/>
    <w:rsid w:val="6A5CA34E"/>
    <w:rsid w:val="6DAD6C6D"/>
    <w:rsid w:val="6F493CCE"/>
    <w:rsid w:val="741CA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73"/>
    <o:shapelayout v:ext="edit">
      <o:idmap v:ext="edit" data="2"/>
    </o:shapelayout>
  </w:shapeDefaults>
  <w:decimalSymbol w:val="."/>
  <w:listSeparator w:val=","/>
  <w14:docId w14:val="4BC370E7"/>
  <w15:chartTrackingRefBased/>
  <w15:docId w15:val="{F71E3F64-C702-44FA-BB03-A10CE31D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051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920C10"/>
    <w:pPr>
      <w:jc w:val="center"/>
    </w:pPr>
    <w:rPr>
      <w:b/>
      <w:sz w:val="28"/>
      <w:szCs w:val="20"/>
      <w:u w:val="single"/>
      <w:lang w:val="en-US"/>
    </w:rPr>
  </w:style>
  <w:style w:type="paragraph" w:styleId="BalloonText">
    <w:name w:val="Balloon Text"/>
    <w:basedOn w:val="Normal"/>
    <w:semiHidden/>
    <w:rsid w:val="0006490F"/>
    <w:rPr>
      <w:rFonts w:ascii="Tahoma" w:hAnsi="Tahoma" w:cs="Tahoma"/>
      <w:sz w:val="16"/>
      <w:szCs w:val="16"/>
    </w:rPr>
  </w:style>
  <w:style w:type="character" w:styleId="TitleChar" w:customStyle="1">
    <w:name w:val="Title Char"/>
    <w:link w:val="Title"/>
    <w:rsid w:val="00F37444"/>
    <w:rPr>
      <w:b/>
      <w:sz w:val="28"/>
      <w:u w:val="single"/>
      <w:lang w:val="en-US" w:eastAsia="en-US"/>
    </w:rPr>
  </w:style>
  <w:style w:type="paragraph" w:styleId="Header">
    <w:name w:val="header"/>
    <w:basedOn w:val="Normal"/>
    <w:link w:val="HeaderChar"/>
    <w:rsid w:val="00F771B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F771B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1BB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771B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82880"/>
    <w:pPr>
      <w:ind w:left="720"/>
    </w:pPr>
  </w:style>
  <w:style w:type="paragraph" w:styleId="BodyText">
    <w:name w:val="Body Text"/>
    <w:basedOn w:val="Normal"/>
    <w:link w:val="BodyTextChar"/>
    <w:rsid w:val="00D40ADF"/>
    <w:rPr>
      <w:szCs w:val="20"/>
      <w:lang w:eastAsia="en-GB"/>
    </w:rPr>
  </w:style>
  <w:style w:type="character" w:styleId="BodyTextChar" w:customStyle="1">
    <w:name w:val="Body Text Char"/>
    <w:link w:val="BodyText"/>
    <w:rsid w:val="00D40A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oleObject" Target="embeddings/oleObject2.bin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oleObject" Target="embeddings/oleObject1.bin" Id="rId14" /><Relationship Type="http://schemas.openxmlformats.org/officeDocument/2006/relationships/header" Target="header.xml" Id="Rd2a7dfef95f749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6CD7D42EF541B103021452706475" ma:contentTypeVersion="4" ma:contentTypeDescription="Create a new document." ma:contentTypeScope="" ma:versionID="89ce017376a4bb2d766cfae86edce9c2">
  <xsd:schema xmlns:xsd="http://www.w3.org/2001/XMLSchema" xmlns:xs="http://www.w3.org/2001/XMLSchema" xmlns:p="http://schemas.microsoft.com/office/2006/metadata/properties" xmlns:ns3="307b2e0a-91a7-4003-9085-291055824e8c" targetNamespace="http://schemas.microsoft.com/office/2006/metadata/properties" ma:root="true" ma:fieldsID="42ba148b4fef27e82a10cbcf70415cef" ns3:_="">
    <xsd:import namespace="307b2e0a-91a7-4003-9085-29105582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b2e0a-91a7-4003-9085-29105582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9540B-6038-48B8-867D-C6CE5F23C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ABD80-4A2B-4E08-A3E4-3B4B65718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F5A88-18E9-4327-A6FD-758E4793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b2e0a-91a7-4003-9085-29105582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7C959-5A1C-48E8-84A1-2303C07A61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Vocational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Company:</dc:title>
  <dc:subject/>
  <dc:creator>sarahb</dc:creator>
  <keywords/>
  <lastModifiedBy>Jake Worswick</lastModifiedBy>
  <revision>16</revision>
  <lastPrinted>2020-02-24T19:10:00.0000000Z</lastPrinted>
  <dcterms:created xsi:type="dcterms:W3CDTF">2025-10-21T09:07:00.0000000Z</dcterms:created>
  <dcterms:modified xsi:type="dcterms:W3CDTF">2025-10-21T13:55:55.2545497Z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0x01010068146CD7D42EF541B103021452706475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